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4711"/>
      </w:tblGrid>
      <w:tr w:rsidR="00270990" w:rsidRPr="008807F5" w14:paraId="2B0249E6" w14:textId="77777777" w:rsidTr="00270990">
        <w:trPr>
          <w:trHeight w:val="2115"/>
        </w:trPr>
        <w:tc>
          <w:tcPr>
            <w:tcW w:w="4800" w:type="dxa"/>
            <w:hideMark/>
          </w:tcPr>
          <w:p w14:paraId="2AF24308" w14:textId="77777777" w:rsidR="00270990" w:rsidRPr="00BE5F48" w:rsidRDefault="00270990" w:rsidP="00270990">
            <w:pPr>
              <w:suppressAutoHyphens/>
              <w:jc w:val="center"/>
              <w:rPr>
                <w:kern w:val="16"/>
                <w:sz w:val="28"/>
                <w:szCs w:val="28"/>
                <w:lang w:val="en-US"/>
              </w:rPr>
            </w:pPr>
          </w:p>
        </w:tc>
      </w:tr>
    </w:tbl>
    <w:p w14:paraId="11D9B4AE" w14:textId="77777777" w:rsidR="00696C61" w:rsidRPr="008807F5" w:rsidRDefault="00696C61" w:rsidP="00696C61">
      <w:pPr>
        <w:rPr>
          <w:sz w:val="28"/>
          <w:szCs w:val="28"/>
        </w:rPr>
      </w:pPr>
    </w:p>
    <w:p w14:paraId="67F52C8F" w14:textId="77777777" w:rsidR="00FD3F03" w:rsidRPr="008807F5" w:rsidRDefault="00FD3F03" w:rsidP="00417740">
      <w:pPr>
        <w:rPr>
          <w:rFonts w:eastAsia="Arial Unicode MS"/>
          <w:sz w:val="28"/>
          <w:szCs w:val="28"/>
        </w:rPr>
      </w:pPr>
    </w:p>
    <w:p w14:paraId="43BB5060" w14:textId="77777777" w:rsidR="00FD3F03" w:rsidRPr="008807F5" w:rsidRDefault="00FD3F03" w:rsidP="00417740">
      <w:pPr>
        <w:rPr>
          <w:rFonts w:eastAsia="Arial Unicode MS"/>
          <w:sz w:val="28"/>
          <w:szCs w:val="28"/>
        </w:rPr>
      </w:pPr>
    </w:p>
    <w:p w14:paraId="04075855" w14:textId="77777777" w:rsidR="00FD3F03" w:rsidRPr="008807F5" w:rsidRDefault="00FD3F03" w:rsidP="00417740">
      <w:pPr>
        <w:rPr>
          <w:rFonts w:eastAsia="Arial Unicode MS"/>
          <w:sz w:val="28"/>
          <w:szCs w:val="28"/>
        </w:rPr>
      </w:pPr>
    </w:p>
    <w:p w14:paraId="28D4661C" w14:textId="77777777" w:rsidR="00FA3696" w:rsidRPr="008807F5" w:rsidRDefault="00FA3696" w:rsidP="00417740">
      <w:pPr>
        <w:rPr>
          <w:rFonts w:eastAsia="Arial Unicode MS"/>
          <w:sz w:val="28"/>
          <w:szCs w:val="28"/>
        </w:rPr>
      </w:pPr>
    </w:p>
    <w:p w14:paraId="775E009B" w14:textId="77777777" w:rsidR="00FD3F03" w:rsidRPr="008807F5" w:rsidRDefault="00FD3F03" w:rsidP="00417740">
      <w:pPr>
        <w:rPr>
          <w:rFonts w:eastAsia="Arial Unicode MS"/>
          <w:sz w:val="28"/>
          <w:szCs w:val="28"/>
        </w:rPr>
      </w:pPr>
    </w:p>
    <w:p w14:paraId="6C4A429A" w14:textId="77777777" w:rsidR="00FA3696" w:rsidRPr="008807F5" w:rsidRDefault="00FA3696" w:rsidP="00417740">
      <w:pPr>
        <w:rPr>
          <w:rFonts w:eastAsia="Arial Unicode MS"/>
          <w:sz w:val="28"/>
          <w:szCs w:val="28"/>
        </w:rPr>
      </w:pPr>
    </w:p>
    <w:p w14:paraId="77E9F75E" w14:textId="77777777" w:rsidR="00FA3696" w:rsidRPr="008807F5" w:rsidRDefault="00FA3696" w:rsidP="00417740">
      <w:pPr>
        <w:rPr>
          <w:rFonts w:eastAsia="Arial Unicode MS"/>
          <w:sz w:val="28"/>
          <w:szCs w:val="28"/>
        </w:rPr>
      </w:pPr>
    </w:p>
    <w:p w14:paraId="65C3C0DD" w14:textId="77777777" w:rsidR="00FA3696" w:rsidRPr="008807F5" w:rsidRDefault="00FA3696" w:rsidP="00417740">
      <w:pPr>
        <w:rPr>
          <w:rFonts w:eastAsia="Arial Unicode MS"/>
          <w:sz w:val="28"/>
          <w:szCs w:val="28"/>
        </w:rPr>
      </w:pPr>
    </w:p>
    <w:p w14:paraId="21CAD7E5" w14:textId="77777777" w:rsidR="00FD3F03" w:rsidRPr="008807F5" w:rsidRDefault="00FD3F03" w:rsidP="00417740">
      <w:pPr>
        <w:rPr>
          <w:rFonts w:eastAsia="Arial Unicode MS"/>
          <w:sz w:val="28"/>
          <w:szCs w:val="28"/>
        </w:rPr>
      </w:pPr>
    </w:p>
    <w:p w14:paraId="7DC93E76" w14:textId="77777777" w:rsidR="00FD3F03" w:rsidRPr="008807F5" w:rsidRDefault="00FD3F03" w:rsidP="00417740">
      <w:pPr>
        <w:rPr>
          <w:rFonts w:eastAsia="Arial Unicode MS"/>
          <w:sz w:val="28"/>
          <w:szCs w:val="28"/>
        </w:rPr>
      </w:pPr>
    </w:p>
    <w:p w14:paraId="2C6E1FA4" w14:textId="77777777" w:rsidR="00540B07" w:rsidRPr="008807F5" w:rsidRDefault="00540B07" w:rsidP="00417740">
      <w:pPr>
        <w:rPr>
          <w:rFonts w:eastAsia="Arial Unicode MS"/>
          <w:sz w:val="28"/>
          <w:szCs w:val="28"/>
        </w:rPr>
      </w:pPr>
    </w:p>
    <w:p w14:paraId="17C0AA47" w14:textId="77777777" w:rsidR="00AF712D" w:rsidRDefault="00AF712D" w:rsidP="00AF712D">
      <w:pPr>
        <w:pStyle w:val="11"/>
        <w:spacing w:before="0"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ТИПОВОЕ СОГЛАШЕНИЕ</w:t>
      </w:r>
    </w:p>
    <w:p w14:paraId="55511526" w14:textId="2562C02D" w:rsidR="00AF712D" w:rsidRDefault="00AF712D" w:rsidP="00AF712D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технологическом взаимодействии </w:t>
      </w:r>
      <w:r w:rsidR="00C5463A" w:rsidRPr="00C5463A">
        <w:rPr>
          <w:b/>
          <w:sz w:val="28"/>
          <w:szCs w:val="28"/>
        </w:rPr>
        <w:t xml:space="preserve">в целях обеспечения надежности функционирования </w:t>
      </w:r>
      <w:r w:rsidR="00B13226" w:rsidRPr="00B13226">
        <w:rPr>
          <w:b/>
          <w:sz w:val="28"/>
          <w:szCs w:val="28"/>
        </w:rPr>
        <w:t>технологически изолированной территориальной электроэнергетической системы</w:t>
      </w:r>
      <w:r w:rsidR="00B13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 АО «СО ЕЭС» и потребителем электрической энергии, владеющим объектами электросетевого хозяйства</w:t>
      </w:r>
      <w:r w:rsidR="001A0E47">
        <w:rPr>
          <w:b/>
          <w:sz w:val="28"/>
          <w:szCs w:val="28"/>
        </w:rPr>
        <w:t xml:space="preserve"> </w:t>
      </w:r>
      <w:r w:rsidR="00C5463A">
        <w:rPr>
          <w:b/>
          <w:sz w:val="28"/>
          <w:szCs w:val="28"/>
        </w:rPr>
        <w:t xml:space="preserve">с высшим классом </w:t>
      </w:r>
      <w:r w:rsidR="001A0E47">
        <w:rPr>
          <w:b/>
          <w:sz w:val="28"/>
          <w:szCs w:val="28"/>
        </w:rPr>
        <w:t>напряжени</w:t>
      </w:r>
      <w:r w:rsidR="00C5463A">
        <w:rPr>
          <w:b/>
          <w:sz w:val="28"/>
          <w:szCs w:val="28"/>
        </w:rPr>
        <w:t>я</w:t>
      </w:r>
      <w:r w:rsidR="001A0E47">
        <w:rPr>
          <w:b/>
          <w:sz w:val="28"/>
          <w:szCs w:val="28"/>
        </w:rPr>
        <w:t xml:space="preserve"> 110 кВ</w:t>
      </w:r>
      <w:r>
        <w:rPr>
          <w:b/>
          <w:sz w:val="28"/>
          <w:szCs w:val="28"/>
        </w:rPr>
        <w:t>,</w:t>
      </w:r>
      <w:r>
        <w:rPr>
          <w:b/>
        </w:rPr>
        <w:t xml:space="preserve"> </w:t>
      </w:r>
      <w:r>
        <w:rPr>
          <w:b/>
          <w:sz w:val="28"/>
          <w:szCs w:val="28"/>
        </w:rPr>
        <w:t>присоединенными к электрическим сетям ответвлениями от ЛЭП, либо к которым не присоединены ЛЭП, находящиеся в диспетчерском управлении диспетчерских центров</w:t>
      </w:r>
      <w:r w:rsidR="008B3FF8">
        <w:rPr>
          <w:b/>
          <w:sz w:val="28"/>
          <w:szCs w:val="28"/>
        </w:rPr>
        <w:t xml:space="preserve"> </w:t>
      </w:r>
      <w:r w:rsidR="009C7957">
        <w:rPr>
          <w:b/>
          <w:sz w:val="28"/>
          <w:szCs w:val="28"/>
        </w:rPr>
        <w:t>АО</w:t>
      </w:r>
      <w:r>
        <w:rPr>
          <w:b/>
          <w:sz w:val="28"/>
          <w:szCs w:val="28"/>
        </w:rPr>
        <w:t xml:space="preserve"> «СО ЕЭС»</w:t>
      </w:r>
    </w:p>
    <w:p w14:paraId="22A524DA" w14:textId="77777777" w:rsidR="00CA188F" w:rsidRDefault="00CA188F" w:rsidP="00AF712D">
      <w:pPr>
        <w:pStyle w:val="a6"/>
        <w:spacing w:after="0"/>
        <w:jc w:val="center"/>
      </w:pPr>
    </w:p>
    <w:p w14:paraId="34839510" w14:textId="57768D8C" w:rsidR="001A0E47" w:rsidRPr="001A0E47" w:rsidRDefault="001A0E47" w:rsidP="00AF712D">
      <w:pPr>
        <w:pStyle w:val="a6"/>
        <w:spacing w:after="0"/>
        <w:jc w:val="center"/>
      </w:pPr>
      <w:r w:rsidRPr="001A0E47">
        <w:t>(настоящая форма</w:t>
      </w:r>
      <w:r>
        <w:t xml:space="preserve"> </w:t>
      </w:r>
      <w:r w:rsidR="00C5463A">
        <w:t xml:space="preserve">типового </w:t>
      </w:r>
      <w:r>
        <w:t>соглашения</w:t>
      </w:r>
      <w:r w:rsidRPr="001A0E47">
        <w:t xml:space="preserve"> применяется </w:t>
      </w:r>
      <w:r w:rsidR="00C5463A">
        <w:t xml:space="preserve">при урегулировании </w:t>
      </w:r>
      <w:r w:rsidR="00CA188F">
        <w:t xml:space="preserve">отношений </w:t>
      </w:r>
      <w:r w:rsidR="00C5463A">
        <w:t xml:space="preserve">между </w:t>
      </w:r>
      <w:r w:rsidR="00CA188F">
        <w:t xml:space="preserve">АО «СО ЕЭС» и </w:t>
      </w:r>
      <w:r w:rsidR="00C5463A">
        <w:t xml:space="preserve">потребителем электрической энергии </w:t>
      </w:r>
      <w:r w:rsidRPr="001A0E47">
        <w:t xml:space="preserve">при </w:t>
      </w:r>
      <w:r w:rsidRPr="001A0E47">
        <w:rPr>
          <w:rStyle w:val="FontStyle27"/>
          <w:sz w:val="24"/>
          <w:szCs w:val="24"/>
        </w:rPr>
        <w:t>условии, что</w:t>
      </w:r>
      <w:r w:rsidR="00C5463A">
        <w:rPr>
          <w:rStyle w:val="FontStyle27"/>
          <w:sz w:val="24"/>
          <w:szCs w:val="24"/>
        </w:rPr>
        <w:t xml:space="preserve"> на </w:t>
      </w:r>
      <w:r w:rsidR="00CA188F">
        <w:rPr>
          <w:rStyle w:val="FontStyle27"/>
          <w:sz w:val="24"/>
          <w:szCs w:val="24"/>
        </w:rPr>
        <w:t>выше</w:t>
      </w:r>
      <w:r w:rsidR="00C5463A">
        <w:rPr>
          <w:rStyle w:val="FontStyle27"/>
          <w:sz w:val="24"/>
          <w:szCs w:val="24"/>
        </w:rPr>
        <w:t>указанные объекты электросетевого хозяйства потребителя электрической энергии</w:t>
      </w:r>
      <w:r w:rsidRPr="001A0E47">
        <w:rPr>
          <w:rStyle w:val="FontStyle27"/>
          <w:sz w:val="24"/>
          <w:szCs w:val="24"/>
        </w:rPr>
        <w:t xml:space="preserve"> передача диспетчерских команд и разрешений</w:t>
      </w:r>
      <w:r>
        <w:rPr>
          <w:rStyle w:val="FontStyle27"/>
          <w:sz w:val="24"/>
          <w:szCs w:val="24"/>
        </w:rPr>
        <w:t xml:space="preserve"> </w:t>
      </w:r>
      <w:r w:rsidRPr="001A0E47">
        <w:rPr>
          <w:rStyle w:val="FontStyle27"/>
          <w:sz w:val="24"/>
          <w:szCs w:val="24"/>
        </w:rPr>
        <w:t>организована через соответствующ</w:t>
      </w:r>
      <w:r w:rsidR="00B13226">
        <w:rPr>
          <w:rStyle w:val="FontStyle27"/>
          <w:sz w:val="24"/>
          <w:szCs w:val="24"/>
        </w:rPr>
        <w:t>ую</w:t>
      </w:r>
      <w:r w:rsidRPr="001A0E47">
        <w:rPr>
          <w:rStyle w:val="FontStyle27"/>
          <w:sz w:val="24"/>
          <w:szCs w:val="24"/>
        </w:rPr>
        <w:t xml:space="preserve"> сетев</w:t>
      </w:r>
      <w:r w:rsidR="00B13226">
        <w:rPr>
          <w:rStyle w:val="FontStyle27"/>
          <w:sz w:val="24"/>
          <w:szCs w:val="24"/>
        </w:rPr>
        <w:t>ую</w:t>
      </w:r>
      <w:r w:rsidRPr="001A0E47">
        <w:rPr>
          <w:rStyle w:val="FontStyle27"/>
          <w:sz w:val="24"/>
          <w:szCs w:val="24"/>
        </w:rPr>
        <w:t xml:space="preserve"> организаци</w:t>
      </w:r>
      <w:r w:rsidR="00B13226">
        <w:rPr>
          <w:rStyle w:val="FontStyle27"/>
          <w:sz w:val="24"/>
          <w:szCs w:val="24"/>
        </w:rPr>
        <w:t>ю</w:t>
      </w:r>
      <w:r w:rsidRPr="001A0E47">
        <w:t>)</w:t>
      </w:r>
    </w:p>
    <w:p w14:paraId="36FA66CC" w14:textId="77777777" w:rsidR="008B3FF8" w:rsidRDefault="008B3FF8" w:rsidP="00AF712D">
      <w:pPr>
        <w:pStyle w:val="a6"/>
        <w:spacing w:after="0"/>
        <w:jc w:val="center"/>
        <w:rPr>
          <w:rFonts w:eastAsia="Arial Unicode MS"/>
          <w:b/>
          <w:sz w:val="28"/>
          <w:szCs w:val="28"/>
        </w:rPr>
      </w:pPr>
    </w:p>
    <w:p w14:paraId="3F466DBC" w14:textId="77777777" w:rsidR="00540B07" w:rsidRPr="008807F5" w:rsidRDefault="00BD0EF8" w:rsidP="00A354E7">
      <w:pPr>
        <w:pStyle w:val="a6"/>
        <w:spacing w:after="0"/>
        <w:jc w:val="center"/>
        <w:rPr>
          <w:rFonts w:eastAsia="Arial Unicode MS"/>
          <w:b/>
          <w:sz w:val="28"/>
          <w:szCs w:val="28"/>
        </w:rPr>
      </w:pPr>
      <w:r w:rsidRPr="008807F5">
        <w:rPr>
          <w:rFonts w:eastAsia="Arial Unicode MS"/>
          <w:b/>
          <w:sz w:val="28"/>
          <w:szCs w:val="28"/>
        </w:rPr>
        <w:br w:type="page"/>
      </w:r>
      <w:r w:rsidR="00540B07" w:rsidRPr="008807F5">
        <w:rPr>
          <w:rFonts w:eastAsia="Arial Unicode MS"/>
          <w:b/>
          <w:sz w:val="28"/>
          <w:szCs w:val="28"/>
        </w:rPr>
        <w:lastRenderedPageBreak/>
        <w:t>Соглашение №___________</w:t>
      </w:r>
    </w:p>
    <w:p w14:paraId="0BECA608" w14:textId="7A210920" w:rsidR="00540B07" w:rsidRDefault="00540B07" w:rsidP="00417740">
      <w:pPr>
        <w:pStyle w:val="a3"/>
        <w:jc w:val="center"/>
        <w:rPr>
          <w:rFonts w:eastAsia="Arial Unicode MS"/>
          <w:b/>
          <w:sz w:val="28"/>
          <w:szCs w:val="28"/>
        </w:rPr>
      </w:pPr>
      <w:r w:rsidRPr="008807F5">
        <w:rPr>
          <w:rFonts w:eastAsia="Arial Unicode MS"/>
          <w:b/>
          <w:sz w:val="28"/>
          <w:szCs w:val="28"/>
        </w:rPr>
        <w:t xml:space="preserve">о технологическом взаимодействии </w:t>
      </w:r>
      <w:r w:rsidR="00B2511A" w:rsidRPr="008807F5">
        <w:rPr>
          <w:rFonts w:eastAsia="Arial Unicode MS"/>
          <w:b/>
          <w:sz w:val="28"/>
          <w:szCs w:val="28"/>
        </w:rPr>
        <w:t xml:space="preserve">в целях обеспечения надежности функционирования </w:t>
      </w:r>
      <w:r w:rsidR="00B13226" w:rsidRPr="00B13226">
        <w:rPr>
          <w:rFonts w:eastAsia="Arial Unicode MS"/>
          <w:b/>
          <w:sz w:val="28"/>
          <w:szCs w:val="28"/>
        </w:rPr>
        <w:t>технологически изолированной территориальной электроэнергетической системы</w:t>
      </w:r>
    </w:p>
    <w:p w14:paraId="10AA477E" w14:textId="77777777" w:rsidR="00B279EC" w:rsidRPr="008807F5" w:rsidRDefault="00B279EC" w:rsidP="00417740">
      <w:pPr>
        <w:pStyle w:val="a3"/>
        <w:jc w:val="center"/>
        <w:rPr>
          <w:rFonts w:eastAsia="Arial Unicode MS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39"/>
      </w:tblGrid>
      <w:tr w:rsidR="00270990" w:rsidRPr="008807F5" w14:paraId="3036B539" w14:textId="77777777" w:rsidTr="00356DA2">
        <w:tc>
          <w:tcPr>
            <w:tcW w:w="4793" w:type="dxa"/>
          </w:tcPr>
          <w:p w14:paraId="6F85644B" w14:textId="77777777" w:rsidR="00270990" w:rsidRPr="008807F5" w:rsidRDefault="00270990" w:rsidP="00417740">
            <w:pPr>
              <w:rPr>
                <w:rFonts w:eastAsia="Arial Unicode MS"/>
                <w:sz w:val="28"/>
                <w:szCs w:val="28"/>
              </w:rPr>
            </w:pPr>
            <w:r w:rsidRPr="008807F5">
              <w:rPr>
                <w:rFonts w:eastAsia="Arial Unicode MS"/>
                <w:sz w:val="28"/>
                <w:szCs w:val="28"/>
              </w:rPr>
              <w:t>г. ____________</w:t>
            </w:r>
          </w:p>
        </w:tc>
        <w:tc>
          <w:tcPr>
            <w:tcW w:w="4779" w:type="dxa"/>
            <w:vAlign w:val="center"/>
          </w:tcPr>
          <w:p w14:paraId="6B6581F0" w14:textId="77777777" w:rsidR="00270990" w:rsidRPr="008807F5" w:rsidRDefault="00270990" w:rsidP="00270990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8807F5">
              <w:rPr>
                <w:rFonts w:eastAsia="Arial Unicode MS"/>
                <w:sz w:val="28"/>
                <w:szCs w:val="28"/>
              </w:rPr>
              <w:t>«___» _________ 20__ г.</w:t>
            </w:r>
          </w:p>
        </w:tc>
      </w:tr>
    </w:tbl>
    <w:p w14:paraId="3DD307E0" w14:textId="77777777" w:rsidR="00761761" w:rsidRDefault="00761761" w:rsidP="00417740">
      <w:pPr>
        <w:pStyle w:val="a6"/>
        <w:spacing w:after="0"/>
        <w:rPr>
          <w:rFonts w:eastAsia="Arial Unicode MS"/>
          <w:sz w:val="28"/>
          <w:szCs w:val="28"/>
        </w:rPr>
      </w:pPr>
    </w:p>
    <w:p w14:paraId="63E1F0BE" w14:textId="637A92A2" w:rsidR="00356DA2" w:rsidRDefault="00356DA2" w:rsidP="00356DA2">
      <w:pPr>
        <w:pStyle w:val="a6"/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Акционерное </w:t>
      </w:r>
      <w:r w:rsidR="00540B07" w:rsidRPr="008807F5">
        <w:rPr>
          <w:rFonts w:eastAsia="Arial Unicode MS"/>
          <w:sz w:val="28"/>
          <w:szCs w:val="28"/>
        </w:rPr>
        <w:t>общество «Системный оператор Единой энергетической системы» (</w:t>
      </w:r>
      <w:r>
        <w:rPr>
          <w:rFonts w:eastAsia="Arial Unicode MS"/>
          <w:sz w:val="28"/>
          <w:szCs w:val="28"/>
        </w:rPr>
        <w:t>АО</w:t>
      </w:r>
      <w:r w:rsidR="00540B07" w:rsidRPr="008807F5">
        <w:rPr>
          <w:rFonts w:eastAsia="Arial Unicode MS"/>
          <w:sz w:val="28"/>
          <w:szCs w:val="28"/>
        </w:rPr>
        <w:t xml:space="preserve"> «СО ЕЭС»), именуемое в дальнейшем «Системный оператор», в лице</w:t>
      </w:r>
      <w:r w:rsidR="00664C26" w:rsidRPr="008807F5">
        <w:rPr>
          <w:rFonts w:eastAsia="Arial Unicode MS"/>
          <w:sz w:val="28"/>
          <w:szCs w:val="28"/>
        </w:rPr>
        <w:t xml:space="preserve"> ____________________________</w:t>
      </w:r>
      <w:r w:rsidR="00856BE7" w:rsidRPr="00356DA2">
        <w:rPr>
          <w:rFonts w:eastAsia="Arial Unicode MS"/>
          <w:sz w:val="28"/>
          <w:szCs w:val="28"/>
        </w:rPr>
        <w:t>_______________</w:t>
      </w:r>
      <w:r w:rsidR="00664C26" w:rsidRPr="008807F5">
        <w:rPr>
          <w:rFonts w:eastAsia="Arial Unicode MS"/>
          <w:sz w:val="28"/>
          <w:szCs w:val="28"/>
        </w:rPr>
        <w:t>_</w:t>
      </w:r>
      <w:r w:rsidR="000F149D">
        <w:rPr>
          <w:rFonts w:eastAsia="Arial Unicode MS"/>
          <w:sz w:val="28"/>
          <w:szCs w:val="28"/>
        </w:rPr>
        <w:t>__</w:t>
      </w:r>
      <w:r>
        <w:rPr>
          <w:rFonts w:eastAsia="Arial Unicode MS"/>
          <w:sz w:val="28"/>
          <w:szCs w:val="28"/>
        </w:rPr>
        <w:t>____________</w:t>
      </w:r>
      <w:r w:rsidR="00664C26" w:rsidRPr="008807F5">
        <w:rPr>
          <w:rFonts w:eastAsia="Arial Unicode MS"/>
          <w:sz w:val="28"/>
          <w:szCs w:val="28"/>
        </w:rPr>
        <w:t>_</w:t>
      </w:r>
      <w:r w:rsidR="00B53920">
        <w:rPr>
          <w:rFonts w:eastAsia="Arial Unicode MS"/>
          <w:sz w:val="28"/>
          <w:szCs w:val="28"/>
        </w:rPr>
        <w:t>___</w:t>
      </w:r>
      <w:r w:rsidR="00540B07" w:rsidRPr="008807F5">
        <w:rPr>
          <w:rFonts w:eastAsia="Arial Unicode MS"/>
          <w:sz w:val="28"/>
          <w:szCs w:val="28"/>
        </w:rPr>
        <w:t xml:space="preserve">, действующего на основании доверенности от </w:t>
      </w:r>
      <w:r>
        <w:rPr>
          <w:rFonts w:eastAsia="Arial Unicode MS"/>
          <w:sz w:val="28"/>
          <w:szCs w:val="28"/>
        </w:rPr>
        <w:t>__</w:t>
      </w:r>
      <w:r w:rsidR="00540B07" w:rsidRPr="008807F5">
        <w:rPr>
          <w:rFonts w:eastAsia="Arial Unicode MS"/>
          <w:sz w:val="28"/>
          <w:szCs w:val="28"/>
        </w:rPr>
        <w:t>_______</w:t>
      </w:r>
      <w:r w:rsidR="00664C26" w:rsidRPr="008807F5">
        <w:rPr>
          <w:rFonts w:eastAsia="Arial Unicode MS"/>
          <w:sz w:val="28"/>
          <w:szCs w:val="28"/>
        </w:rPr>
        <w:t>__</w:t>
      </w:r>
      <w:r w:rsidR="00B53920">
        <w:rPr>
          <w:rFonts w:eastAsia="Arial Unicode MS"/>
          <w:sz w:val="28"/>
          <w:szCs w:val="28"/>
        </w:rPr>
        <w:t>_</w:t>
      </w:r>
      <w:r w:rsidR="00664C26" w:rsidRPr="008807F5">
        <w:rPr>
          <w:rFonts w:eastAsia="Arial Unicode MS"/>
          <w:sz w:val="28"/>
          <w:szCs w:val="28"/>
        </w:rPr>
        <w:t>___</w:t>
      </w:r>
      <w:r w:rsidR="002E7DE4">
        <w:rPr>
          <w:rFonts w:eastAsia="Arial Unicode MS"/>
          <w:sz w:val="28"/>
          <w:szCs w:val="28"/>
        </w:rPr>
        <w:t xml:space="preserve"> </w:t>
      </w:r>
      <w:r w:rsidR="002E7DE4" w:rsidRPr="008807F5">
        <w:rPr>
          <w:rFonts w:eastAsia="Arial Unicode MS"/>
          <w:sz w:val="28"/>
          <w:szCs w:val="28"/>
        </w:rPr>
        <w:t>№ __</w:t>
      </w:r>
      <w:r w:rsidR="002E7DE4">
        <w:rPr>
          <w:rFonts w:eastAsia="Arial Unicode MS"/>
          <w:sz w:val="28"/>
          <w:szCs w:val="28"/>
        </w:rPr>
        <w:t>_____</w:t>
      </w:r>
      <w:r w:rsidR="002E7DE4" w:rsidRPr="008807F5">
        <w:rPr>
          <w:rFonts w:eastAsia="Arial Unicode MS"/>
          <w:sz w:val="28"/>
          <w:szCs w:val="28"/>
        </w:rPr>
        <w:t>___</w:t>
      </w:r>
      <w:r w:rsidR="00540B07" w:rsidRPr="008807F5">
        <w:rPr>
          <w:rFonts w:eastAsia="Arial Unicode MS"/>
          <w:sz w:val="28"/>
          <w:szCs w:val="28"/>
        </w:rPr>
        <w:t>, с одной стороны, и</w:t>
      </w:r>
      <w:r w:rsidR="003A4B81" w:rsidRPr="008807F5">
        <w:rPr>
          <w:rFonts w:eastAsia="Arial Unicode MS"/>
          <w:sz w:val="28"/>
          <w:szCs w:val="28"/>
        </w:rPr>
        <w:t xml:space="preserve"> </w:t>
      </w:r>
    </w:p>
    <w:p w14:paraId="6DDD9717" w14:textId="77777777" w:rsidR="00FF2AAE" w:rsidRDefault="00484224" w:rsidP="00356DA2">
      <w:pPr>
        <w:pStyle w:val="a6"/>
        <w:spacing w:after="0"/>
        <w:ind w:firstLine="720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>___________</w:t>
      </w:r>
      <w:r w:rsidR="00356DA2">
        <w:rPr>
          <w:rFonts w:eastAsia="Arial Unicode MS"/>
          <w:sz w:val="28"/>
          <w:szCs w:val="28"/>
        </w:rPr>
        <w:t>_______________________________</w:t>
      </w:r>
      <w:r w:rsidR="00FF2AAE">
        <w:rPr>
          <w:rFonts w:eastAsia="Arial Unicode MS"/>
          <w:sz w:val="28"/>
          <w:szCs w:val="28"/>
        </w:rPr>
        <w:t>_______</w:t>
      </w:r>
      <w:r w:rsidR="00B53920">
        <w:rPr>
          <w:rFonts w:eastAsia="Arial Unicode MS"/>
          <w:sz w:val="28"/>
          <w:szCs w:val="28"/>
        </w:rPr>
        <w:t>___</w:t>
      </w:r>
      <w:r w:rsidR="00540B07" w:rsidRPr="008807F5">
        <w:rPr>
          <w:rFonts w:eastAsia="Arial Unicode MS"/>
          <w:sz w:val="28"/>
          <w:szCs w:val="28"/>
        </w:rPr>
        <w:t>, именуемое в дальнейшем «</w:t>
      </w:r>
      <w:r w:rsidRPr="008807F5">
        <w:rPr>
          <w:rFonts w:eastAsia="Arial Unicode MS"/>
          <w:sz w:val="28"/>
          <w:szCs w:val="28"/>
        </w:rPr>
        <w:t>Потребитель</w:t>
      </w:r>
      <w:r w:rsidR="00540B07" w:rsidRPr="008807F5">
        <w:rPr>
          <w:rFonts w:eastAsia="Arial Unicode MS"/>
          <w:sz w:val="28"/>
          <w:szCs w:val="28"/>
        </w:rPr>
        <w:t>», в лице</w:t>
      </w:r>
      <w:r w:rsidR="0098628E" w:rsidRPr="008807F5">
        <w:rPr>
          <w:rFonts w:eastAsia="Arial Unicode MS"/>
          <w:sz w:val="28"/>
          <w:szCs w:val="28"/>
        </w:rPr>
        <w:t>______</w:t>
      </w:r>
      <w:r w:rsidR="00664C26" w:rsidRPr="008807F5">
        <w:rPr>
          <w:rFonts w:eastAsia="Arial Unicode MS"/>
          <w:sz w:val="28"/>
          <w:szCs w:val="28"/>
        </w:rPr>
        <w:t>_________</w:t>
      </w:r>
      <w:r w:rsidR="00856BE7" w:rsidRPr="00356DA2">
        <w:rPr>
          <w:rFonts w:eastAsia="Arial Unicode MS"/>
          <w:sz w:val="28"/>
          <w:szCs w:val="28"/>
        </w:rPr>
        <w:t>_________</w:t>
      </w:r>
      <w:r w:rsidR="00356DA2">
        <w:rPr>
          <w:rFonts w:eastAsia="Arial Unicode MS"/>
          <w:sz w:val="28"/>
          <w:szCs w:val="28"/>
        </w:rPr>
        <w:t>___________</w:t>
      </w:r>
      <w:r w:rsidR="00540B07" w:rsidRPr="008807F5">
        <w:rPr>
          <w:rFonts w:eastAsia="Arial Unicode MS"/>
          <w:sz w:val="28"/>
          <w:szCs w:val="28"/>
        </w:rPr>
        <w:t>,</w:t>
      </w:r>
    </w:p>
    <w:p w14:paraId="68FA4709" w14:textId="77777777" w:rsidR="00540B07" w:rsidRPr="008807F5" w:rsidRDefault="00540B07" w:rsidP="008473E2">
      <w:pPr>
        <w:pStyle w:val="a6"/>
        <w:spacing w:after="0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 xml:space="preserve">действующего на основании </w:t>
      </w:r>
      <w:r w:rsidR="00484224" w:rsidRPr="008807F5">
        <w:rPr>
          <w:rFonts w:eastAsia="Arial Unicode MS"/>
          <w:sz w:val="28"/>
          <w:szCs w:val="28"/>
        </w:rPr>
        <w:t>___</w:t>
      </w:r>
      <w:r w:rsidR="00356DA2">
        <w:rPr>
          <w:rFonts w:eastAsia="Arial Unicode MS"/>
          <w:sz w:val="28"/>
          <w:szCs w:val="28"/>
        </w:rPr>
        <w:t>_______________________________</w:t>
      </w:r>
      <w:r w:rsidR="00FF2AAE">
        <w:rPr>
          <w:rFonts w:eastAsia="Arial Unicode MS"/>
          <w:sz w:val="28"/>
          <w:szCs w:val="28"/>
        </w:rPr>
        <w:t>___</w:t>
      </w:r>
      <w:r w:rsidR="00484224" w:rsidRPr="008807F5">
        <w:rPr>
          <w:rFonts w:eastAsia="Arial Unicode MS"/>
          <w:sz w:val="28"/>
          <w:szCs w:val="28"/>
        </w:rPr>
        <w:t>__</w:t>
      </w:r>
      <w:r w:rsidR="00B53920">
        <w:rPr>
          <w:rFonts w:eastAsia="Arial Unicode MS"/>
          <w:sz w:val="28"/>
          <w:szCs w:val="28"/>
        </w:rPr>
        <w:t>_</w:t>
      </w:r>
      <w:r w:rsidR="00484224" w:rsidRPr="008807F5">
        <w:rPr>
          <w:rFonts w:eastAsia="Arial Unicode MS"/>
          <w:sz w:val="28"/>
          <w:szCs w:val="28"/>
        </w:rPr>
        <w:t>__</w:t>
      </w:r>
      <w:r w:rsidRPr="008807F5">
        <w:rPr>
          <w:rFonts w:eastAsia="Arial Unicode MS"/>
          <w:sz w:val="28"/>
          <w:szCs w:val="28"/>
        </w:rPr>
        <w:t>, с другой стороны, совместно именуемые «Стороны», заключили настоящее Соглашение о следующем:</w:t>
      </w:r>
    </w:p>
    <w:p w14:paraId="648423DF" w14:textId="77777777" w:rsidR="00540B07" w:rsidRPr="008807F5" w:rsidRDefault="00540B07" w:rsidP="00B279EC">
      <w:pPr>
        <w:pStyle w:val="2"/>
        <w:keepNext w:val="0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 w:rsidRPr="008807F5">
        <w:rPr>
          <w:rFonts w:ascii="Times New Roman" w:eastAsia="Arial Unicode MS" w:hAnsi="Times New Roman" w:cs="Times New Roman"/>
          <w:i w:val="0"/>
        </w:rPr>
        <w:t>Предмет Соглашения</w:t>
      </w:r>
    </w:p>
    <w:p w14:paraId="3C6108AA" w14:textId="3670984D" w:rsidR="0084733E" w:rsidRPr="004D6114" w:rsidRDefault="0084733E" w:rsidP="008473E2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>Настоящее безвозмездное Соглашение</w:t>
      </w:r>
      <w:r w:rsidR="00C344B4" w:rsidRPr="004D6114">
        <w:rPr>
          <w:rFonts w:eastAsia="Arial Unicode MS"/>
          <w:sz w:val="28"/>
          <w:szCs w:val="28"/>
        </w:rPr>
        <w:t xml:space="preserve"> </w:t>
      </w:r>
      <w:r w:rsidRPr="008807F5">
        <w:rPr>
          <w:sz w:val="28"/>
          <w:szCs w:val="28"/>
        </w:rPr>
        <w:t xml:space="preserve">устанавливает порядок осуществления технологического взаимодействия Системного оператора и Потребителя в целях обеспечения надежности функционирования </w:t>
      </w:r>
      <w:r w:rsidR="00B13226" w:rsidRPr="00B13226">
        <w:rPr>
          <w:sz w:val="28"/>
          <w:szCs w:val="28"/>
        </w:rPr>
        <w:t>технологически изолированной территориальной электроэнергетической системы</w:t>
      </w:r>
      <w:r w:rsidR="00B13226" w:rsidRPr="00B13226" w:rsidDel="00B13226">
        <w:rPr>
          <w:sz w:val="28"/>
          <w:szCs w:val="28"/>
        </w:rPr>
        <w:t xml:space="preserve"> </w:t>
      </w:r>
      <w:r w:rsidR="00B02EC3">
        <w:rPr>
          <w:sz w:val="28"/>
          <w:szCs w:val="28"/>
        </w:rPr>
        <w:t>_______________________________________</w:t>
      </w:r>
      <w:r w:rsidR="00C344B4">
        <w:rPr>
          <w:sz w:val="28"/>
          <w:szCs w:val="28"/>
        </w:rPr>
        <w:t>(далее –</w:t>
      </w:r>
      <w:r w:rsidR="00B13226">
        <w:rPr>
          <w:sz w:val="28"/>
          <w:szCs w:val="28"/>
        </w:rPr>
        <w:t xml:space="preserve"> энергосистема</w:t>
      </w:r>
      <w:r w:rsidR="00C344B4">
        <w:rPr>
          <w:sz w:val="28"/>
          <w:szCs w:val="28"/>
        </w:rPr>
        <w:t>)</w:t>
      </w:r>
      <w:r w:rsidR="006A00D6" w:rsidRPr="006A00D6">
        <w:rPr>
          <w:rFonts w:eastAsia="Arial Unicode MS"/>
        </w:rPr>
        <w:t xml:space="preserve"> </w:t>
      </w:r>
      <w:r w:rsidR="006A00D6" w:rsidRPr="003F4A4A">
        <w:rPr>
          <w:rFonts w:eastAsia="Arial Unicode MS"/>
          <w:sz w:val="28"/>
          <w:szCs w:val="28"/>
        </w:rPr>
        <w:t xml:space="preserve">при выполнении Системным оператором функций оперативно-диспетчерского управления в электроэнергетике, в том числе </w:t>
      </w:r>
      <w:r w:rsidR="00655D49">
        <w:rPr>
          <w:rFonts w:eastAsia="Arial Unicode MS"/>
          <w:sz w:val="28"/>
          <w:szCs w:val="28"/>
        </w:rPr>
        <w:t xml:space="preserve">по </w:t>
      </w:r>
      <w:r w:rsidR="00637FC4">
        <w:rPr>
          <w:rFonts w:eastAsia="Arial Unicode MS"/>
          <w:sz w:val="28"/>
          <w:szCs w:val="28"/>
        </w:rPr>
        <w:t xml:space="preserve">планированию и </w:t>
      </w:r>
      <w:r w:rsidR="00637FC4" w:rsidRPr="00BC22B9">
        <w:rPr>
          <w:rFonts w:eastAsia="Arial Unicode MS"/>
          <w:sz w:val="28"/>
          <w:szCs w:val="28"/>
        </w:rPr>
        <w:t>управлени</w:t>
      </w:r>
      <w:r w:rsidR="00637FC4">
        <w:rPr>
          <w:rFonts w:eastAsia="Arial Unicode MS"/>
          <w:sz w:val="28"/>
          <w:szCs w:val="28"/>
        </w:rPr>
        <w:t>ю</w:t>
      </w:r>
      <w:r w:rsidR="00637FC4" w:rsidRPr="00BC22B9">
        <w:rPr>
          <w:rFonts w:eastAsia="Arial Unicode MS"/>
          <w:sz w:val="28"/>
          <w:szCs w:val="28"/>
        </w:rPr>
        <w:t xml:space="preserve"> электроэнергетическим режимом </w:t>
      </w:r>
      <w:r w:rsidR="00637FC4">
        <w:rPr>
          <w:rFonts w:eastAsia="Arial Unicode MS"/>
          <w:sz w:val="28"/>
          <w:szCs w:val="28"/>
        </w:rPr>
        <w:t xml:space="preserve">энергосистемы </w:t>
      </w:r>
      <w:r w:rsidR="004023A7" w:rsidRPr="004023A7">
        <w:rPr>
          <w:sz w:val="28"/>
          <w:szCs w:val="28"/>
        </w:rPr>
        <w:t>и осуществлению</w:t>
      </w:r>
      <w:r w:rsidR="0014405C">
        <w:rPr>
          <w:sz w:val="28"/>
          <w:szCs w:val="28"/>
        </w:rPr>
        <w:t xml:space="preserve"> проектировани</w:t>
      </w:r>
      <w:r w:rsidR="00AE250E">
        <w:rPr>
          <w:sz w:val="28"/>
          <w:szCs w:val="28"/>
        </w:rPr>
        <w:t>я</w:t>
      </w:r>
      <w:r w:rsidR="0014405C">
        <w:rPr>
          <w:sz w:val="28"/>
          <w:szCs w:val="28"/>
        </w:rPr>
        <w:t xml:space="preserve"> развития электроэнергетических систем</w:t>
      </w:r>
      <w:r w:rsidR="006A00D6" w:rsidRPr="003F4A4A">
        <w:rPr>
          <w:sz w:val="28"/>
          <w:szCs w:val="28"/>
        </w:rPr>
        <w:t>.</w:t>
      </w:r>
    </w:p>
    <w:p w14:paraId="719635C0" w14:textId="188F8137" w:rsidR="00DF4BFA" w:rsidRDefault="00540B07" w:rsidP="00B90414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 xml:space="preserve">Стороны обязуются исполнять </w:t>
      </w:r>
      <w:r w:rsidR="00850E84" w:rsidRPr="008807F5">
        <w:rPr>
          <w:rFonts w:eastAsia="Arial Unicode MS"/>
          <w:sz w:val="28"/>
          <w:szCs w:val="28"/>
        </w:rPr>
        <w:t xml:space="preserve">требования </w:t>
      </w:r>
      <w:r w:rsidR="004E4EF6" w:rsidRPr="008807F5">
        <w:rPr>
          <w:rFonts w:eastAsia="Arial Unicode MS"/>
          <w:sz w:val="28"/>
          <w:szCs w:val="28"/>
        </w:rPr>
        <w:t>регламент</w:t>
      </w:r>
      <w:r w:rsidR="004E4EF6">
        <w:rPr>
          <w:rFonts w:eastAsia="Arial Unicode MS"/>
          <w:sz w:val="28"/>
          <w:szCs w:val="28"/>
        </w:rPr>
        <w:t>ов</w:t>
      </w:r>
      <w:r w:rsidR="004E4EF6" w:rsidRPr="008807F5">
        <w:rPr>
          <w:rFonts w:eastAsia="Arial Unicode MS"/>
          <w:sz w:val="28"/>
          <w:szCs w:val="28"/>
        </w:rPr>
        <w:t>, стандар</w:t>
      </w:r>
      <w:r w:rsidR="004E4EF6">
        <w:rPr>
          <w:rFonts w:eastAsia="Arial Unicode MS"/>
          <w:sz w:val="28"/>
          <w:szCs w:val="28"/>
        </w:rPr>
        <w:t>тов</w:t>
      </w:r>
      <w:r w:rsidR="004E4EF6" w:rsidRPr="008807F5">
        <w:rPr>
          <w:rFonts w:eastAsia="Arial Unicode MS"/>
          <w:sz w:val="28"/>
          <w:szCs w:val="28"/>
        </w:rPr>
        <w:t>, положен</w:t>
      </w:r>
      <w:r w:rsidR="004E4EF6">
        <w:rPr>
          <w:rFonts w:eastAsia="Arial Unicode MS"/>
          <w:sz w:val="28"/>
          <w:szCs w:val="28"/>
        </w:rPr>
        <w:t>ий</w:t>
      </w:r>
      <w:r w:rsidR="004E4EF6" w:rsidRPr="008807F5">
        <w:rPr>
          <w:rFonts w:eastAsia="Arial Unicode MS"/>
          <w:sz w:val="28"/>
          <w:szCs w:val="28"/>
        </w:rPr>
        <w:t>, инструкци</w:t>
      </w:r>
      <w:r w:rsidR="004E4EF6">
        <w:rPr>
          <w:rFonts w:eastAsia="Arial Unicode MS"/>
          <w:sz w:val="28"/>
          <w:szCs w:val="28"/>
        </w:rPr>
        <w:t>й</w:t>
      </w:r>
      <w:r w:rsidR="004E4EF6" w:rsidRPr="008807F5">
        <w:rPr>
          <w:rFonts w:eastAsia="Arial Unicode MS"/>
          <w:sz w:val="28"/>
          <w:szCs w:val="28"/>
        </w:rPr>
        <w:t xml:space="preserve"> и други</w:t>
      </w:r>
      <w:r w:rsidR="004E4EF6">
        <w:rPr>
          <w:rFonts w:eastAsia="Arial Unicode MS"/>
          <w:sz w:val="28"/>
          <w:szCs w:val="28"/>
        </w:rPr>
        <w:t>х</w:t>
      </w:r>
      <w:r w:rsidR="004E4EF6" w:rsidRPr="008807F5">
        <w:rPr>
          <w:rFonts w:eastAsia="Arial Unicode MS"/>
          <w:sz w:val="28"/>
          <w:szCs w:val="28"/>
        </w:rPr>
        <w:t xml:space="preserve"> документ</w:t>
      </w:r>
      <w:r w:rsidR="004E4EF6">
        <w:rPr>
          <w:rFonts w:eastAsia="Arial Unicode MS"/>
          <w:sz w:val="28"/>
          <w:szCs w:val="28"/>
        </w:rPr>
        <w:t>ов</w:t>
      </w:r>
      <w:r w:rsidR="004E4EF6" w:rsidRPr="008807F5">
        <w:rPr>
          <w:rFonts w:eastAsia="Arial Unicode MS"/>
          <w:sz w:val="28"/>
          <w:szCs w:val="28"/>
        </w:rPr>
        <w:t xml:space="preserve"> по вопросам организации</w:t>
      </w:r>
      <w:r w:rsidR="00321F74">
        <w:rPr>
          <w:rFonts w:eastAsia="Arial Unicode MS"/>
          <w:sz w:val="28"/>
          <w:szCs w:val="28"/>
        </w:rPr>
        <w:t xml:space="preserve"> и осуществления</w:t>
      </w:r>
      <w:r w:rsidR="004E4EF6" w:rsidRPr="008807F5">
        <w:rPr>
          <w:rFonts w:eastAsia="Arial Unicode MS"/>
          <w:sz w:val="28"/>
          <w:szCs w:val="28"/>
        </w:rPr>
        <w:t xml:space="preserve"> оперативно-диспетчерского управления </w:t>
      </w:r>
      <w:r w:rsidR="00CA188F">
        <w:rPr>
          <w:rFonts w:eastAsia="Arial Unicode MS"/>
          <w:sz w:val="28"/>
          <w:szCs w:val="28"/>
        </w:rPr>
        <w:t xml:space="preserve">и технологического взаимодействия </w:t>
      </w:r>
      <w:r w:rsidR="00CA188F" w:rsidRPr="00601F5B">
        <w:rPr>
          <w:rFonts w:eastAsia="Arial Unicode MS"/>
          <w:sz w:val="28"/>
          <w:szCs w:val="28"/>
        </w:rPr>
        <w:t xml:space="preserve">в целях обеспечения надежности функционирования </w:t>
      </w:r>
      <w:r w:rsidR="00B13226">
        <w:rPr>
          <w:rFonts w:eastAsia="Arial Unicode MS"/>
          <w:sz w:val="28"/>
          <w:szCs w:val="28"/>
        </w:rPr>
        <w:t>энергосистемы</w:t>
      </w:r>
      <w:r w:rsidR="00CB7270">
        <w:rPr>
          <w:rFonts w:eastAsia="Arial Unicode MS"/>
          <w:sz w:val="28"/>
          <w:szCs w:val="28"/>
        </w:rPr>
        <w:t xml:space="preserve">, разработанных и утвержденных </w:t>
      </w:r>
      <w:r w:rsidRPr="008807F5">
        <w:rPr>
          <w:rFonts w:eastAsia="Arial Unicode MS"/>
          <w:sz w:val="28"/>
          <w:szCs w:val="28"/>
        </w:rPr>
        <w:t xml:space="preserve">в соответствии с </w:t>
      </w:r>
      <w:r w:rsidR="00E712C2" w:rsidRPr="008807F5">
        <w:rPr>
          <w:rFonts w:eastAsia="Arial Unicode MS"/>
          <w:sz w:val="28"/>
          <w:szCs w:val="28"/>
        </w:rPr>
        <w:t xml:space="preserve">требованиями </w:t>
      </w:r>
      <w:r w:rsidR="00F32D02" w:rsidRPr="00337D02">
        <w:rPr>
          <w:rFonts w:eastAsia="Arial Unicode MS"/>
          <w:sz w:val="28"/>
          <w:szCs w:val="28"/>
        </w:rPr>
        <w:t>настоящего Соглашения и</w:t>
      </w:r>
      <w:r w:rsidR="0021518B">
        <w:rPr>
          <w:rFonts w:eastAsia="Arial Unicode MS"/>
          <w:sz w:val="28"/>
          <w:szCs w:val="28"/>
        </w:rPr>
        <w:t xml:space="preserve"> (или)</w:t>
      </w:r>
      <w:r w:rsidR="00F32D02" w:rsidRPr="00337D02">
        <w:rPr>
          <w:rFonts w:eastAsia="Arial Unicode MS"/>
          <w:sz w:val="28"/>
          <w:szCs w:val="28"/>
        </w:rPr>
        <w:t xml:space="preserve"> </w:t>
      </w:r>
      <w:r w:rsidRPr="00337D02">
        <w:rPr>
          <w:rFonts w:eastAsia="Arial Unicode MS"/>
          <w:sz w:val="28"/>
          <w:szCs w:val="28"/>
        </w:rPr>
        <w:t>действующи</w:t>
      </w:r>
      <w:r w:rsidR="00E712C2" w:rsidRPr="00337D02">
        <w:rPr>
          <w:rFonts w:eastAsia="Arial Unicode MS"/>
          <w:sz w:val="28"/>
          <w:szCs w:val="28"/>
        </w:rPr>
        <w:t>х</w:t>
      </w:r>
      <w:r w:rsidRPr="00337D02">
        <w:rPr>
          <w:rFonts w:eastAsia="Arial Unicode MS"/>
          <w:sz w:val="28"/>
          <w:szCs w:val="28"/>
        </w:rPr>
        <w:t xml:space="preserve"> нормативны</w:t>
      </w:r>
      <w:r w:rsidR="00E712C2" w:rsidRPr="00337D02">
        <w:rPr>
          <w:rFonts w:eastAsia="Arial Unicode MS"/>
          <w:sz w:val="28"/>
          <w:szCs w:val="28"/>
        </w:rPr>
        <w:t>х</w:t>
      </w:r>
      <w:r w:rsidRPr="00337D02">
        <w:rPr>
          <w:rFonts w:eastAsia="Arial Unicode MS"/>
          <w:sz w:val="28"/>
          <w:szCs w:val="28"/>
        </w:rPr>
        <w:t xml:space="preserve"> правовы</w:t>
      </w:r>
      <w:r w:rsidR="00E712C2" w:rsidRPr="00337D02">
        <w:rPr>
          <w:rFonts w:eastAsia="Arial Unicode MS"/>
          <w:sz w:val="28"/>
          <w:szCs w:val="28"/>
        </w:rPr>
        <w:t>х</w:t>
      </w:r>
      <w:r w:rsidRPr="00337D02">
        <w:rPr>
          <w:rFonts w:eastAsia="Arial Unicode MS"/>
          <w:sz w:val="28"/>
          <w:szCs w:val="28"/>
        </w:rPr>
        <w:t xml:space="preserve"> акт</w:t>
      </w:r>
      <w:r w:rsidR="00E712C2" w:rsidRPr="00337D02">
        <w:rPr>
          <w:rFonts w:eastAsia="Arial Unicode MS"/>
          <w:sz w:val="28"/>
          <w:szCs w:val="28"/>
        </w:rPr>
        <w:t>ов</w:t>
      </w:r>
      <w:r w:rsidR="0019452B" w:rsidRPr="00337D02">
        <w:rPr>
          <w:rFonts w:eastAsia="Arial Unicode MS"/>
          <w:sz w:val="28"/>
          <w:szCs w:val="28"/>
        </w:rPr>
        <w:t>.</w:t>
      </w:r>
    </w:p>
    <w:p w14:paraId="2A98F858" w14:textId="77777777" w:rsidR="00540B07" w:rsidRPr="00BE395E" w:rsidRDefault="00CB7270" w:rsidP="00B279EC">
      <w:pPr>
        <w:pStyle w:val="2"/>
        <w:keepNext w:val="0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>
        <w:rPr>
          <w:rFonts w:ascii="Times New Roman" w:eastAsia="Arial Unicode MS" w:hAnsi="Times New Roman" w:cs="Times New Roman"/>
          <w:i w:val="0"/>
        </w:rPr>
        <w:t>Порядок взаимодействия Сторон</w:t>
      </w:r>
    </w:p>
    <w:p w14:paraId="497C0988" w14:textId="5B36BBDA" w:rsidR="00CA188F" w:rsidRDefault="00CA188F" w:rsidP="00605CB8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Технологическое взаимодействие в соответствии с настоящим соглашением осуществляется Системным оператором через его диспетчерский центр </w:t>
      </w:r>
      <w:r w:rsidR="005F0060" w:rsidRPr="00337D02">
        <w:rPr>
          <w:rFonts w:eastAsia="Arial Unicode MS"/>
          <w:sz w:val="28"/>
          <w:szCs w:val="28"/>
        </w:rPr>
        <w:t>–</w:t>
      </w:r>
      <w:r>
        <w:rPr>
          <w:rFonts w:eastAsia="Arial Unicode MS"/>
          <w:sz w:val="28"/>
          <w:szCs w:val="28"/>
        </w:rPr>
        <w:t xml:space="preserve"> </w:t>
      </w:r>
      <w:r w:rsidRPr="00337D02">
        <w:rPr>
          <w:rFonts w:eastAsia="Arial Unicode MS"/>
          <w:sz w:val="28"/>
          <w:szCs w:val="28"/>
        </w:rPr>
        <w:t>филиал «Региональное диспетчерское управление энергосистемы_____________» (далее – РДУ</w:t>
      </w:r>
      <w:r>
        <w:rPr>
          <w:rFonts w:eastAsia="Arial Unicode MS"/>
          <w:sz w:val="28"/>
          <w:szCs w:val="28"/>
        </w:rPr>
        <w:t>).</w:t>
      </w:r>
    </w:p>
    <w:p w14:paraId="36867DC6" w14:textId="6470D511" w:rsidR="00090B73" w:rsidRPr="00090B73" w:rsidRDefault="009D3AEE" w:rsidP="00605CB8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605CB8">
        <w:rPr>
          <w:rFonts w:eastAsia="Arial Unicode MS"/>
          <w:sz w:val="28"/>
          <w:szCs w:val="28"/>
        </w:rPr>
        <w:t xml:space="preserve">При </w:t>
      </w:r>
      <w:r w:rsidR="00926A45" w:rsidRPr="00605CB8">
        <w:rPr>
          <w:rFonts w:eastAsia="Arial Unicode MS"/>
          <w:sz w:val="28"/>
          <w:szCs w:val="28"/>
        </w:rPr>
        <w:t>организации и осуществлении технологического взаимодействия</w:t>
      </w:r>
      <w:r w:rsidRPr="00605CB8">
        <w:rPr>
          <w:rFonts w:eastAsia="Arial Unicode MS"/>
          <w:sz w:val="28"/>
          <w:szCs w:val="28"/>
        </w:rPr>
        <w:t>, предусмотренн</w:t>
      </w:r>
      <w:r w:rsidR="00926A45" w:rsidRPr="00605CB8">
        <w:rPr>
          <w:rFonts w:eastAsia="Arial Unicode MS"/>
          <w:sz w:val="28"/>
          <w:szCs w:val="28"/>
        </w:rPr>
        <w:t>ого</w:t>
      </w:r>
      <w:r w:rsidRPr="00605CB8">
        <w:rPr>
          <w:rFonts w:eastAsia="Arial Unicode MS"/>
          <w:sz w:val="28"/>
          <w:szCs w:val="28"/>
        </w:rPr>
        <w:t xml:space="preserve"> настоящим Соглашением,</w:t>
      </w:r>
      <w:r w:rsidR="00090B73" w:rsidRPr="00605CB8">
        <w:rPr>
          <w:rFonts w:eastAsia="Arial Unicode MS"/>
          <w:sz w:val="28"/>
          <w:szCs w:val="28"/>
        </w:rPr>
        <w:t xml:space="preserve"> </w:t>
      </w:r>
      <w:r w:rsidRPr="00605CB8">
        <w:rPr>
          <w:rFonts w:eastAsia="Arial Unicode MS"/>
          <w:sz w:val="28"/>
          <w:szCs w:val="28"/>
        </w:rPr>
        <w:t xml:space="preserve">Стороны руководствуются </w:t>
      </w:r>
      <w:r w:rsidR="00090B73" w:rsidRPr="00605CB8">
        <w:rPr>
          <w:rFonts w:eastAsia="Arial Unicode MS"/>
          <w:sz w:val="28"/>
          <w:szCs w:val="28"/>
        </w:rPr>
        <w:t xml:space="preserve">Правилами технологического функционирования электроэнергетических систем, утвержденными постановлением Правительства Российской </w:t>
      </w:r>
      <w:r w:rsidR="00C20DAE" w:rsidRPr="00605CB8">
        <w:rPr>
          <w:rFonts w:eastAsia="Arial Unicode MS"/>
          <w:sz w:val="28"/>
          <w:szCs w:val="28"/>
        </w:rPr>
        <w:t>Ф</w:t>
      </w:r>
      <w:r w:rsidR="00090B73" w:rsidRPr="00605CB8">
        <w:rPr>
          <w:rFonts w:eastAsia="Arial Unicode MS"/>
          <w:sz w:val="28"/>
          <w:szCs w:val="28"/>
        </w:rPr>
        <w:t xml:space="preserve">едерации от 13.08.2018 № 937, </w:t>
      </w:r>
      <w:r w:rsidR="002F195B" w:rsidRPr="00605CB8">
        <w:rPr>
          <w:rFonts w:eastAsia="Arial Unicode MS"/>
          <w:sz w:val="28"/>
          <w:szCs w:val="28"/>
        </w:rPr>
        <w:t>Правилами технической эксплуатации электрических станций и сетей Российской Федерации, утвержденными приказом Минэнерго России от 04.10.2022 № 1070</w:t>
      </w:r>
      <w:r w:rsidR="008C0D9C">
        <w:rPr>
          <w:rFonts w:eastAsia="Arial Unicode MS"/>
          <w:sz w:val="28"/>
          <w:szCs w:val="28"/>
        </w:rPr>
        <w:t xml:space="preserve"> </w:t>
      </w:r>
      <w:r w:rsidR="008C0D9C">
        <w:rPr>
          <w:rFonts w:eastAsia="Arial Unicode MS"/>
          <w:sz w:val="28"/>
          <w:szCs w:val="28"/>
        </w:rPr>
        <w:lastRenderedPageBreak/>
        <w:t xml:space="preserve">(далее </w:t>
      </w:r>
      <w:r w:rsidR="00BE5F48">
        <w:rPr>
          <w:rFonts w:eastAsia="Arial Unicode MS"/>
          <w:sz w:val="28"/>
          <w:szCs w:val="28"/>
        </w:rPr>
        <w:t>–</w:t>
      </w:r>
      <w:r w:rsidR="008C0D9C">
        <w:rPr>
          <w:rFonts w:eastAsia="Arial Unicode MS"/>
          <w:sz w:val="28"/>
          <w:szCs w:val="28"/>
        </w:rPr>
        <w:t xml:space="preserve"> ПТЭ)</w:t>
      </w:r>
      <w:r w:rsidR="002F195B" w:rsidRPr="00605CB8">
        <w:rPr>
          <w:rFonts w:eastAsia="Arial Unicode MS"/>
          <w:sz w:val="28"/>
          <w:szCs w:val="28"/>
        </w:rPr>
        <w:t xml:space="preserve">, </w:t>
      </w:r>
      <w:r w:rsidR="00090B73" w:rsidRPr="00605CB8">
        <w:rPr>
          <w:rFonts w:eastAsia="Arial Unicode MS"/>
          <w:sz w:val="28"/>
          <w:szCs w:val="28"/>
        </w:rPr>
        <w:t>и иными нормативными правовыми актами</w:t>
      </w:r>
      <w:r w:rsidR="006C2BC2" w:rsidRPr="00605CB8">
        <w:rPr>
          <w:rFonts w:eastAsia="Arial Unicode MS"/>
          <w:sz w:val="28"/>
          <w:szCs w:val="28"/>
        </w:rPr>
        <w:t xml:space="preserve"> Российской Федерации</w:t>
      </w:r>
      <w:r w:rsidR="00090B73" w:rsidRPr="00605CB8">
        <w:rPr>
          <w:rFonts w:eastAsia="Arial Unicode MS"/>
          <w:sz w:val="28"/>
          <w:szCs w:val="28"/>
        </w:rPr>
        <w:t>, в том числе:</w:t>
      </w:r>
    </w:p>
    <w:p w14:paraId="6093E6D3" w14:textId="77777777" w:rsidR="009D3AEE" w:rsidRPr="00D92CB6" w:rsidRDefault="009D3AEE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при планировании </w:t>
      </w:r>
      <w:r w:rsidR="006C2BC2">
        <w:rPr>
          <w:rFonts w:eastAsia="Arial Unicode MS"/>
          <w:sz w:val="28"/>
          <w:szCs w:val="28"/>
        </w:rPr>
        <w:t xml:space="preserve">и осуществлении </w:t>
      </w:r>
      <w:r w:rsidRPr="00090B73">
        <w:rPr>
          <w:rFonts w:eastAsia="Arial Unicode MS"/>
          <w:sz w:val="28"/>
          <w:szCs w:val="28"/>
        </w:rPr>
        <w:t xml:space="preserve">ремонтов ЛЭП, оборудования, технического обслуживания комплексов и устройств </w:t>
      </w:r>
      <w:r w:rsidR="006C2BC2">
        <w:rPr>
          <w:rFonts w:eastAsia="Arial Unicode MS"/>
          <w:sz w:val="28"/>
          <w:szCs w:val="28"/>
        </w:rPr>
        <w:t>релейной защиты и автоматики (</w:t>
      </w:r>
      <w:r w:rsidRPr="00090B73">
        <w:rPr>
          <w:rFonts w:eastAsia="Arial Unicode MS"/>
          <w:sz w:val="28"/>
          <w:szCs w:val="28"/>
        </w:rPr>
        <w:t>РЗА</w:t>
      </w:r>
      <w:r w:rsidR="006C2BC2">
        <w:rPr>
          <w:rFonts w:eastAsia="Arial Unicode MS"/>
          <w:sz w:val="28"/>
          <w:szCs w:val="28"/>
        </w:rPr>
        <w:t>)</w:t>
      </w:r>
      <w:r w:rsidR="004A65C2">
        <w:rPr>
          <w:rFonts w:eastAsia="Arial Unicode MS"/>
          <w:sz w:val="28"/>
          <w:szCs w:val="28"/>
        </w:rPr>
        <w:t>,</w:t>
      </w:r>
      <w:r w:rsidRPr="00090B73">
        <w:rPr>
          <w:rFonts w:eastAsia="Arial Unicode MS"/>
          <w:sz w:val="28"/>
          <w:szCs w:val="28"/>
        </w:rPr>
        <w:t xml:space="preserve"> средств диспетчерского и технологического управления, относящихся к объектам диспетчеризации</w:t>
      </w:r>
      <w:r>
        <w:rPr>
          <w:rFonts w:eastAsia="Arial Unicode MS"/>
          <w:sz w:val="28"/>
          <w:szCs w:val="28"/>
        </w:rPr>
        <w:t>, –</w:t>
      </w:r>
      <w:r w:rsidR="006C2BC2">
        <w:rPr>
          <w:rFonts w:eastAsia="Arial Unicode MS"/>
          <w:sz w:val="28"/>
          <w:szCs w:val="28"/>
        </w:rPr>
        <w:t xml:space="preserve"> </w:t>
      </w:r>
      <w:r w:rsidRPr="00090B73">
        <w:rPr>
          <w:rFonts w:eastAsia="Arial Unicode MS"/>
          <w:sz w:val="28"/>
          <w:szCs w:val="28"/>
        </w:rPr>
        <w:t xml:space="preserve">Правилами вывода объектов электроэнергетики в ремонт и из эксплуатации, утвержденными постановлением Правительства Российской Федерации от </w:t>
      </w:r>
      <w:r w:rsidR="00C936C9" w:rsidRPr="00D92CB6">
        <w:rPr>
          <w:rFonts w:eastAsia="Arial Unicode MS"/>
          <w:sz w:val="28"/>
          <w:szCs w:val="28"/>
        </w:rPr>
        <w:t>30.01.2021 № 86</w:t>
      </w:r>
      <w:r w:rsidRPr="00D92CB6">
        <w:rPr>
          <w:rFonts w:eastAsia="Arial Unicode MS"/>
          <w:sz w:val="28"/>
          <w:szCs w:val="28"/>
        </w:rPr>
        <w:t>;</w:t>
      </w:r>
    </w:p>
    <w:p w14:paraId="250B1AF3" w14:textId="77777777" w:rsidR="009D3AEE" w:rsidRPr="00D92CB6" w:rsidRDefault="009D3AEE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 w:rsidRPr="00D92CB6">
        <w:rPr>
          <w:rFonts w:eastAsia="Arial Unicode MS"/>
          <w:sz w:val="28"/>
          <w:szCs w:val="28"/>
        </w:rPr>
        <w:t>– при организации и производстве переключений в электроустановках –</w:t>
      </w:r>
      <w:r w:rsidR="006C2BC2" w:rsidRPr="00D92CB6">
        <w:rPr>
          <w:rFonts w:eastAsia="Arial Unicode MS"/>
          <w:sz w:val="28"/>
          <w:szCs w:val="28"/>
        </w:rPr>
        <w:t xml:space="preserve"> </w:t>
      </w:r>
      <w:r w:rsidRPr="00D92CB6">
        <w:rPr>
          <w:rFonts w:eastAsia="Arial Unicode MS"/>
          <w:sz w:val="28"/>
          <w:szCs w:val="28"/>
        </w:rPr>
        <w:t>Правилами переключений в электроустановках, утвержденными приказом Минэнерго России от 13.09.2018 № 757</w:t>
      </w:r>
      <w:r w:rsidR="006C2BC2" w:rsidRPr="00D92CB6">
        <w:rPr>
          <w:rFonts w:eastAsia="Arial Unicode MS"/>
          <w:sz w:val="28"/>
          <w:szCs w:val="28"/>
        </w:rPr>
        <w:t>;</w:t>
      </w:r>
    </w:p>
    <w:p w14:paraId="36159E24" w14:textId="3017350A" w:rsidR="00090B73" w:rsidRDefault="00090B73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Pr="00090B73">
        <w:rPr>
          <w:rFonts w:eastAsia="Arial Unicode MS"/>
          <w:sz w:val="28"/>
          <w:szCs w:val="28"/>
        </w:rPr>
        <w:t>при предотвращении развития и ликвидации нарушений нормального режима электрической части энергосистемы</w:t>
      </w:r>
      <w:r w:rsidR="006C2BC2">
        <w:rPr>
          <w:rFonts w:eastAsia="Arial Unicode MS"/>
          <w:sz w:val="28"/>
          <w:szCs w:val="28"/>
        </w:rPr>
        <w:t xml:space="preserve"> и технологических нарушений на объектах электроэнергетики</w:t>
      </w:r>
      <w:r w:rsidRPr="00090B7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– </w:t>
      </w:r>
      <w:r w:rsidRPr="00090B73">
        <w:rPr>
          <w:rFonts w:eastAsia="Arial Unicode MS"/>
          <w:sz w:val="28"/>
          <w:szCs w:val="28"/>
        </w:rPr>
        <w:t>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утвержденными приказом Минэнерго России от 12.07.2018 № 548</w:t>
      </w:r>
      <w:r>
        <w:rPr>
          <w:rFonts w:eastAsia="Arial Unicode MS"/>
          <w:sz w:val="28"/>
          <w:szCs w:val="28"/>
        </w:rPr>
        <w:t>;</w:t>
      </w:r>
    </w:p>
    <w:p w14:paraId="766097F4" w14:textId="77777777" w:rsidR="009D3AEE" w:rsidRDefault="009D3AEE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при </w:t>
      </w:r>
      <w:r w:rsidRPr="009D3AEE">
        <w:rPr>
          <w:rFonts w:eastAsia="Arial Unicode MS"/>
          <w:sz w:val="28"/>
          <w:szCs w:val="28"/>
        </w:rPr>
        <w:t>разработк</w:t>
      </w:r>
      <w:r>
        <w:rPr>
          <w:rFonts w:eastAsia="Arial Unicode MS"/>
          <w:sz w:val="28"/>
          <w:szCs w:val="28"/>
        </w:rPr>
        <w:t>е</w:t>
      </w:r>
      <w:r w:rsidRPr="009D3AEE">
        <w:rPr>
          <w:rFonts w:eastAsia="Arial Unicode MS"/>
          <w:sz w:val="28"/>
          <w:szCs w:val="28"/>
        </w:rPr>
        <w:t xml:space="preserve"> и применени</w:t>
      </w:r>
      <w:r>
        <w:rPr>
          <w:rFonts w:eastAsia="Arial Unicode MS"/>
          <w:sz w:val="28"/>
          <w:szCs w:val="28"/>
        </w:rPr>
        <w:t>и</w:t>
      </w:r>
      <w:r w:rsidRPr="009D3AEE">
        <w:rPr>
          <w:rFonts w:eastAsia="Arial Unicode MS"/>
          <w:sz w:val="28"/>
          <w:szCs w:val="28"/>
        </w:rPr>
        <w:t xml:space="preserve"> графиков аварийного ограничения режима потребления электрической энергии (мощности) и использовани</w:t>
      </w:r>
      <w:r>
        <w:rPr>
          <w:rFonts w:eastAsia="Arial Unicode MS"/>
          <w:sz w:val="28"/>
          <w:szCs w:val="28"/>
        </w:rPr>
        <w:t>и</w:t>
      </w:r>
      <w:r w:rsidRPr="009D3AEE">
        <w:rPr>
          <w:rFonts w:eastAsia="Arial Unicode MS"/>
          <w:sz w:val="28"/>
          <w:szCs w:val="28"/>
        </w:rPr>
        <w:t xml:space="preserve"> противоаварийной </w:t>
      </w:r>
      <w:r w:rsidR="00935812">
        <w:rPr>
          <w:rFonts w:eastAsia="Arial Unicode MS"/>
          <w:sz w:val="28"/>
          <w:szCs w:val="28"/>
        </w:rPr>
        <w:t xml:space="preserve">автоматики </w:t>
      </w:r>
      <w:r>
        <w:rPr>
          <w:rFonts w:eastAsia="Arial Unicode MS"/>
          <w:sz w:val="28"/>
          <w:szCs w:val="28"/>
        </w:rPr>
        <w:t xml:space="preserve">– </w:t>
      </w:r>
      <w:r w:rsidRPr="009D3AEE">
        <w:rPr>
          <w:rFonts w:eastAsia="Arial Unicode MS"/>
          <w:sz w:val="28"/>
          <w:szCs w:val="28"/>
        </w:rPr>
        <w:t>Правил</w:t>
      </w:r>
      <w:r>
        <w:rPr>
          <w:rFonts w:eastAsia="Arial Unicode MS"/>
          <w:sz w:val="28"/>
          <w:szCs w:val="28"/>
        </w:rPr>
        <w:t>ами</w:t>
      </w:r>
      <w:r w:rsidRPr="009D3AEE">
        <w:rPr>
          <w:rFonts w:eastAsia="Arial Unicode MS"/>
          <w:sz w:val="28"/>
          <w:szCs w:val="28"/>
        </w:rP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</w:t>
      </w:r>
      <w:r w:rsidR="004A65C2">
        <w:rPr>
          <w:rFonts w:eastAsia="Arial Unicode MS"/>
          <w:sz w:val="28"/>
          <w:szCs w:val="28"/>
        </w:rPr>
        <w:t>ми</w:t>
      </w:r>
      <w:r w:rsidRPr="009D3AEE">
        <w:rPr>
          <w:rFonts w:eastAsia="Arial Unicode MS"/>
          <w:sz w:val="28"/>
          <w:szCs w:val="28"/>
        </w:rPr>
        <w:t xml:space="preserve"> приказом Минэнерго России от 06.06.2013 № 290</w:t>
      </w:r>
      <w:r>
        <w:rPr>
          <w:rFonts w:eastAsia="Arial Unicode MS"/>
          <w:sz w:val="28"/>
          <w:szCs w:val="28"/>
        </w:rPr>
        <w:t>;</w:t>
      </w:r>
    </w:p>
    <w:p w14:paraId="72B2536A" w14:textId="726329A5" w:rsidR="00090B73" w:rsidRDefault="00090B73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при </w:t>
      </w:r>
      <w:r w:rsidR="004A65C2">
        <w:rPr>
          <w:rFonts w:eastAsia="Arial Unicode MS"/>
          <w:sz w:val="28"/>
          <w:szCs w:val="28"/>
        </w:rPr>
        <w:t xml:space="preserve">передаче оперативной информации об авариях в электроэнергетике и </w:t>
      </w:r>
      <w:r w:rsidRPr="00437E2C">
        <w:rPr>
          <w:rFonts w:eastAsia="Arial Unicode MS"/>
          <w:sz w:val="28"/>
          <w:szCs w:val="28"/>
        </w:rPr>
        <w:t>расследовани</w:t>
      </w:r>
      <w:r>
        <w:rPr>
          <w:rFonts w:eastAsia="Arial Unicode MS"/>
          <w:sz w:val="28"/>
          <w:szCs w:val="28"/>
        </w:rPr>
        <w:t>и</w:t>
      </w:r>
      <w:r w:rsidRPr="00437E2C">
        <w:rPr>
          <w:rFonts w:eastAsia="Arial Unicode MS"/>
          <w:sz w:val="28"/>
          <w:szCs w:val="28"/>
        </w:rPr>
        <w:t xml:space="preserve"> причин аварий в электроэнергетике</w:t>
      </w:r>
      <w:r w:rsidRPr="008473E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–</w:t>
      </w:r>
      <w:r w:rsidR="00655D49">
        <w:rPr>
          <w:rFonts w:eastAsia="Arial Unicode MS"/>
          <w:sz w:val="28"/>
          <w:szCs w:val="28"/>
        </w:rPr>
        <w:t xml:space="preserve"> </w:t>
      </w:r>
      <w:r w:rsidRPr="00437E2C">
        <w:rPr>
          <w:rFonts w:eastAsia="Arial Unicode MS"/>
          <w:sz w:val="28"/>
          <w:szCs w:val="28"/>
        </w:rPr>
        <w:t>Правилами расследования причин аварий в электроэнергетике, утвержденными постановлением Правительства Р</w:t>
      </w:r>
      <w:r w:rsidR="007D7A15">
        <w:rPr>
          <w:rFonts w:eastAsia="Arial Unicode MS"/>
          <w:sz w:val="28"/>
          <w:szCs w:val="28"/>
        </w:rPr>
        <w:t xml:space="preserve">оссийской </w:t>
      </w:r>
      <w:r w:rsidRPr="00437E2C">
        <w:rPr>
          <w:rFonts w:eastAsia="Arial Unicode MS"/>
          <w:sz w:val="28"/>
          <w:szCs w:val="28"/>
        </w:rPr>
        <w:t>Ф</w:t>
      </w:r>
      <w:r w:rsidR="007D7A15">
        <w:rPr>
          <w:rFonts w:eastAsia="Arial Unicode MS"/>
          <w:sz w:val="28"/>
          <w:szCs w:val="28"/>
        </w:rPr>
        <w:t>едерации</w:t>
      </w:r>
      <w:r w:rsidRPr="00437E2C">
        <w:rPr>
          <w:rFonts w:eastAsia="Arial Unicode MS"/>
          <w:sz w:val="28"/>
          <w:szCs w:val="28"/>
        </w:rPr>
        <w:t xml:space="preserve"> от 28.10.2009 № 846</w:t>
      </w:r>
      <w:r w:rsidR="004023A7">
        <w:rPr>
          <w:rFonts w:eastAsia="Arial Unicode MS"/>
          <w:sz w:val="28"/>
          <w:szCs w:val="28"/>
        </w:rPr>
        <w:t>, и</w:t>
      </w:r>
      <w:r w:rsidR="00655D49">
        <w:rPr>
          <w:rFonts w:eastAsia="Arial Unicode MS"/>
          <w:sz w:val="28"/>
          <w:szCs w:val="28"/>
        </w:rPr>
        <w:t xml:space="preserve"> принятыми в соответствии с ними нормативными правовыми актами Минэнерго России</w:t>
      </w:r>
      <w:r>
        <w:rPr>
          <w:rFonts w:eastAsia="Arial Unicode MS"/>
          <w:sz w:val="28"/>
          <w:szCs w:val="28"/>
        </w:rPr>
        <w:t>;</w:t>
      </w:r>
    </w:p>
    <w:p w14:paraId="3E36F960" w14:textId="77777777" w:rsidR="009D3AEE" w:rsidRDefault="009D3AEE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при </w:t>
      </w:r>
      <w:r w:rsidRPr="009D3AEE">
        <w:rPr>
          <w:rFonts w:eastAsia="Arial Unicode MS"/>
          <w:sz w:val="28"/>
          <w:szCs w:val="28"/>
        </w:rPr>
        <w:t xml:space="preserve">подготовке, выдаче и выполнении заданий по настройке устройств </w:t>
      </w:r>
      <w:r>
        <w:rPr>
          <w:rFonts w:eastAsia="Arial Unicode MS"/>
          <w:sz w:val="28"/>
          <w:szCs w:val="28"/>
        </w:rPr>
        <w:t>РЗА</w:t>
      </w:r>
      <w:r w:rsidRPr="009D3AEE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– </w:t>
      </w:r>
      <w:r w:rsidRPr="009D3AEE">
        <w:rPr>
          <w:rFonts w:eastAsia="Arial Unicode MS"/>
          <w:sz w:val="28"/>
          <w:szCs w:val="28"/>
        </w:rPr>
        <w:t>Правилами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утвержденными приказом Минэнерго России от 13.02.2019 № 100</w:t>
      </w:r>
      <w:r>
        <w:rPr>
          <w:rFonts w:eastAsia="Arial Unicode MS"/>
          <w:sz w:val="28"/>
          <w:szCs w:val="28"/>
        </w:rPr>
        <w:t>;</w:t>
      </w:r>
    </w:p>
    <w:p w14:paraId="5E09B90E" w14:textId="77777777" w:rsidR="00885E9C" w:rsidRPr="009F424A" w:rsidRDefault="009D3AEE" w:rsidP="009D3AEE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– п</w:t>
      </w:r>
      <w:r w:rsidRPr="009D3AEE">
        <w:rPr>
          <w:rFonts w:eastAsia="Arial Unicode MS"/>
          <w:sz w:val="28"/>
          <w:szCs w:val="28"/>
        </w:rPr>
        <w:t xml:space="preserve">ри создании (модернизации) </w:t>
      </w:r>
      <w:r w:rsidR="004A65C2">
        <w:rPr>
          <w:rFonts w:eastAsia="Arial Unicode MS"/>
          <w:sz w:val="28"/>
          <w:szCs w:val="28"/>
        </w:rPr>
        <w:t xml:space="preserve">и обеспечении функционирования </w:t>
      </w:r>
      <w:r w:rsidRPr="009D3AEE">
        <w:rPr>
          <w:rFonts w:eastAsia="Arial Unicode MS"/>
          <w:sz w:val="28"/>
          <w:szCs w:val="28"/>
        </w:rPr>
        <w:t xml:space="preserve">комплексов и устройств РЗА и необходимых для их </w:t>
      </w:r>
      <w:r w:rsidR="004A65C2">
        <w:rPr>
          <w:rFonts w:eastAsia="Arial Unicode MS"/>
          <w:sz w:val="28"/>
          <w:szCs w:val="28"/>
        </w:rPr>
        <w:t xml:space="preserve">работы каналов связи </w:t>
      </w:r>
      <w:r>
        <w:rPr>
          <w:rFonts w:eastAsia="Arial Unicode MS"/>
          <w:sz w:val="28"/>
          <w:szCs w:val="28"/>
        </w:rPr>
        <w:t xml:space="preserve">– </w:t>
      </w:r>
      <w:r w:rsidRPr="009D3AEE">
        <w:rPr>
          <w:rFonts w:eastAsia="Arial Unicode MS"/>
          <w:sz w:val="28"/>
          <w:szCs w:val="28"/>
        </w:rPr>
        <w:t>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</w:t>
      </w:r>
      <w:r w:rsidR="00821583">
        <w:rPr>
          <w:rFonts w:eastAsia="Arial Unicode MS"/>
          <w:sz w:val="28"/>
          <w:szCs w:val="28"/>
        </w:rPr>
        <w:t>, а также</w:t>
      </w:r>
      <w:r w:rsidRPr="009D3AEE">
        <w:rPr>
          <w:rFonts w:eastAsia="Arial Unicode MS"/>
          <w:sz w:val="28"/>
          <w:szCs w:val="28"/>
        </w:rPr>
        <w:t xml:space="preserve"> принципам функционирования устройств и комплексов РЗА, утвержденными приказом Минэнерго России от 13.02.2019 №</w:t>
      </w:r>
      <w:r w:rsidR="00926F3F">
        <w:rPr>
          <w:rFonts w:eastAsia="Arial Unicode MS"/>
          <w:sz w:val="28"/>
          <w:szCs w:val="28"/>
        </w:rPr>
        <w:t> </w:t>
      </w:r>
      <w:r w:rsidRPr="009D3AEE">
        <w:rPr>
          <w:rFonts w:eastAsia="Arial Unicode MS"/>
          <w:sz w:val="28"/>
          <w:szCs w:val="28"/>
        </w:rPr>
        <w:t>101</w:t>
      </w:r>
      <w:r w:rsidR="004A65C2">
        <w:rPr>
          <w:rFonts w:eastAsia="Arial Unicode MS"/>
          <w:sz w:val="28"/>
          <w:szCs w:val="28"/>
        </w:rPr>
        <w:t xml:space="preserve">, и Требованиями к каналам связи для </w:t>
      </w:r>
      <w:r w:rsidR="004A65C2" w:rsidRPr="009F424A">
        <w:rPr>
          <w:rFonts w:eastAsia="Arial Unicode MS"/>
          <w:sz w:val="28"/>
          <w:szCs w:val="28"/>
        </w:rPr>
        <w:t>функционирования РЗА, утвержденными приказом Минэнерго России от 13.02.2019 № 97</w:t>
      </w:r>
      <w:r w:rsidR="009F424A" w:rsidRPr="009F424A">
        <w:rPr>
          <w:rFonts w:eastAsia="Arial Unicode MS"/>
          <w:sz w:val="28"/>
          <w:szCs w:val="28"/>
        </w:rPr>
        <w:t xml:space="preserve">, Правилами создания (модернизации) комплексов и устройств релейной защиты и автоматики в энергосистеме, утвержденными приказом Минэнерго России от 13.07.2020 № 556, Требованиями к релейной защите и автоматике различных </w:t>
      </w:r>
      <w:r w:rsidR="009F424A" w:rsidRPr="009F424A">
        <w:rPr>
          <w:rFonts w:eastAsia="Arial Unicode MS"/>
          <w:sz w:val="28"/>
          <w:szCs w:val="28"/>
        </w:rPr>
        <w:lastRenderedPageBreak/>
        <w:t>видов и ее функционированию в составе энергосистемы, утвержденными приказом Минэнерго России от 10.07.2020 № 546</w:t>
      </w:r>
      <w:r w:rsidR="003A10B2" w:rsidRPr="009F424A">
        <w:rPr>
          <w:rFonts w:eastAsia="Arial Unicode MS"/>
          <w:sz w:val="28"/>
          <w:szCs w:val="28"/>
        </w:rPr>
        <w:t>;</w:t>
      </w:r>
    </w:p>
    <w:p w14:paraId="360D3E7B" w14:textId="77777777" w:rsidR="004E6153" w:rsidRDefault="003A10B2" w:rsidP="0095590A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 w:rsidRPr="009F424A">
        <w:rPr>
          <w:rFonts w:eastAsia="Arial Unicode MS"/>
          <w:sz w:val="28"/>
          <w:szCs w:val="28"/>
        </w:rPr>
        <w:t>– при организации и осуществлении технического</w:t>
      </w:r>
      <w:r w:rsidRPr="003A10B2">
        <w:rPr>
          <w:rFonts w:eastAsia="Arial Unicode MS"/>
          <w:sz w:val="28"/>
          <w:szCs w:val="28"/>
        </w:rPr>
        <w:t xml:space="preserve"> учета и анализа функционирования устройств (комплексов) РЗА и реализованных в них функций РЗА, разработке и реализации мероприятий по повышению надежности их работы, предоставлении данных для анализа работы и устранения причин неправильного функционирования РЗА </w:t>
      </w:r>
      <w:r>
        <w:rPr>
          <w:rFonts w:eastAsia="Arial Unicode MS"/>
          <w:sz w:val="28"/>
          <w:szCs w:val="28"/>
        </w:rPr>
        <w:t xml:space="preserve">– </w:t>
      </w:r>
      <w:r w:rsidRPr="003A10B2">
        <w:rPr>
          <w:rFonts w:eastAsia="Arial Unicode MS"/>
          <w:sz w:val="28"/>
          <w:szCs w:val="28"/>
        </w:rPr>
        <w:t>Правил</w:t>
      </w:r>
      <w:r>
        <w:rPr>
          <w:rFonts w:eastAsia="Arial Unicode MS"/>
          <w:sz w:val="28"/>
          <w:szCs w:val="28"/>
        </w:rPr>
        <w:t>ами</w:t>
      </w:r>
      <w:r w:rsidRPr="003A10B2">
        <w:rPr>
          <w:rFonts w:eastAsia="Arial Unicode MS"/>
          <w:sz w:val="28"/>
          <w:szCs w:val="28"/>
        </w:rPr>
        <w:t xml:space="preserve"> технического учета и анализа функционирования РЗА, утвержденны</w:t>
      </w:r>
      <w:r>
        <w:rPr>
          <w:rFonts w:eastAsia="Arial Unicode MS"/>
          <w:sz w:val="28"/>
          <w:szCs w:val="28"/>
        </w:rPr>
        <w:t>ми</w:t>
      </w:r>
      <w:r w:rsidRPr="003A10B2">
        <w:rPr>
          <w:rFonts w:eastAsia="Arial Unicode MS"/>
          <w:sz w:val="28"/>
          <w:szCs w:val="28"/>
        </w:rPr>
        <w:t xml:space="preserve"> приказом Минэнерго России от 08.02.2019 № 80</w:t>
      </w:r>
      <w:r w:rsidR="00974617">
        <w:rPr>
          <w:rFonts w:eastAsia="Arial Unicode MS"/>
          <w:sz w:val="28"/>
          <w:szCs w:val="28"/>
        </w:rPr>
        <w:t>;</w:t>
      </w:r>
      <w:r w:rsidR="00B27A1C">
        <w:rPr>
          <w:rFonts w:eastAsia="Arial Unicode MS"/>
          <w:sz w:val="28"/>
          <w:szCs w:val="28"/>
        </w:rPr>
        <w:t xml:space="preserve"> </w:t>
      </w:r>
    </w:p>
    <w:p w14:paraId="3522B9D8" w14:textId="77777777" w:rsidR="00FA7CDB" w:rsidRDefault="004E6153" w:rsidP="00FA7CDB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974617">
        <w:rPr>
          <w:rFonts w:eastAsia="Arial Unicode MS"/>
          <w:sz w:val="28"/>
          <w:szCs w:val="28"/>
        </w:rPr>
        <w:t xml:space="preserve">при </w:t>
      </w:r>
      <w:r w:rsidR="00974617" w:rsidRPr="0047483F">
        <w:rPr>
          <w:rFonts w:eastAsia="Arial Unicode MS"/>
          <w:sz w:val="28"/>
          <w:szCs w:val="28"/>
        </w:rPr>
        <w:t>организации, планировани</w:t>
      </w:r>
      <w:r w:rsidR="00974617">
        <w:rPr>
          <w:rFonts w:eastAsia="Arial Unicode MS"/>
          <w:sz w:val="28"/>
          <w:szCs w:val="28"/>
        </w:rPr>
        <w:t>и</w:t>
      </w:r>
      <w:r w:rsidR="00974617" w:rsidRPr="0047483F">
        <w:rPr>
          <w:rFonts w:eastAsia="Arial Unicode MS"/>
          <w:sz w:val="28"/>
          <w:szCs w:val="28"/>
        </w:rPr>
        <w:t>, подготовк</w:t>
      </w:r>
      <w:r w:rsidR="00974617">
        <w:rPr>
          <w:rFonts w:eastAsia="Arial Unicode MS"/>
          <w:sz w:val="28"/>
          <w:szCs w:val="28"/>
        </w:rPr>
        <w:t>е</w:t>
      </w:r>
      <w:r w:rsidR="00974617" w:rsidRPr="0047483F">
        <w:rPr>
          <w:rFonts w:eastAsia="Arial Unicode MS"/>
          <w:sz w:val="28"/>
          <w:szCs w:val="28"/>
        </w:rPr>
        <w:t xml:space="preserve"> и проведени</w:t>
      </w:r>
      <w:r w:rsidR="00974617">
        <w:rPr>
          <w:rFonts w:eastAsia="Arial Unicode MS"/>
          <w:sz w:val="28"/>
          <w:szCs w:val="28"/>
        </w:rPr>
        <w:t>и</w:t>
      </w:r>
      <w:r w:rsidR="00974617" w:rsidRPr="0047483F">
        <w:rPr>
          <w:rFonts w:eastAsia="Arial Unicode MS"/>
          <w:sz w:val="28"/>
          <w:szCs w:val="28"/>
        </w:rPr>
        <w:t xml:space="preserve"> технического обслуживания</w:t>
      </w:r>
      <w:r w:rsidR="00974617">
        <w:rPr>
          <w:rFonts w:eastAsia="Arial Unicode MS"/>
          <w:sz w:val="28"/>
          <w:szCs w:val="28"/>
        </w:rPr>
        <w:t xml:space="preserve"> устройств РЗА – </w:t>
      </w:r>
      <w:r w:rsidR="00974617" w:rsidRPr="009F424A">
        <w:rPr>
          <w:rFonts w:eastAsia="Arial Unicode MS"/>
          <w:sz w:val="28"/>
          <w:szCs w:val="28"/>
        </w:rPr>
        <w:t>Правилами технического обслуживания устройств и комплексов релейной защиты и автоматики, утвержденными приказом Минэнерго России от 13.07.2020 № 555</w:t>
      </w:r>
      <w:r w:rsidR="00FA7CDB">
        <w:rPr>
          <w:rFonts w:eastAsia="Arial Unicode MS"/>
          <w:sz w:val="28"/>
          <w:szCs w:val="28"/>
        </w:rPr>
        <w:t>;</w:t>
      </w:r>
    </w:p>
    <w:p w14:paraId="10B17844" w14:textId="614DC233" w:rsidR="00974617" w:rsidRDefault="00FA7CDB" w:rsidP="0047483F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–</w:t>
      </w:r>
      <w:r w:rsidR="00E90C11">
        <w:rPr>
          <w:rFonts w:eastAsia="Arial Unicode MS"/>
          <w:sz w:val="28"/>
          <w:szCs w:val="28"/>
        </w:rPr>
        <w:t xml:space="preserve"> при </w:t>
      </w:r>
      <w:r w:rsidR="00E90C11" w:rsidRPr="00E90C11">
        <w:rPr>
          <w:rFonts w:eastAsia="Arial Unicode MS"/>
          <w:sz w:val="28"/>
          <w:szCs w:val="28"/>
        </w:rPr>
        <w:t>раскрыти</w:t>
      </w:r>
      <w:r w:rsidR="00E90C11">
        <w:rPr>
          <w:rFonts w:eastAsia="Arial Unicode MS"/>
          <w:sz w:val="28"/>
          <w:szCs w:val="28"/>
        </w:rPr>
        <w:t>и</w:t>
      </w:r>
      <w:r w:rsidR="00E90C11" w:rsidRPr="00E90C11">
        <w:rPr>
          <w:rFonts w:eastAsia="Arial Unicode MS"/>
          <w:sz w:val="28"/>
          <w:szCs w:val="28"/>
        </w:rPr>
        <w:t xml:space="preserve"> цифровых информационных моделей электроэнергетических систем и предоставлени</w:t>
      </w:r>
      <w:r w:rsidR="00E90C11">
        <w:rPr>
          <w:rFonts w:eastAsia="Arial Unicode MS"/>
          <w:sz w:val="28"/>
          <w:szCs w:val="28"/>
        </w:rPr>
        <w:t>и</w:t>
      </w:r>
      <w:r w:rsidR="00E90C11" w:rsidRPr="00E90C11">
        <w:rPr>
          <w:rFonts w:eastAsia="Arial Unicode MS"/>
          <w:sz w:val="28"/>
          <w:szCs w:val="28"/>
        </w:rPr>
        <w:t xml:space="preserve"> перспективных расчетных моделей электроэнергетических систем или фрагментов таких моделей для целей перспективного развития электроэнергетики</w:t>
      </w:r>
      <w:r w:rsidR="00E90C11">
        <w:rPr>
          <w:rFonts w:eastAsia="Arial Unicode MS"/>
          <w:sz w:val="28"/>
          <w:szCs w:val="28"/>
        </w:rPr>
        <w:t xml:space="preserve"> – </w:t>
      </w:r>
      <w:r w:rsidR="00E90C11" w:rsidRPr="00E90C11">
        <w:rPr>
          <w:rFonts w:eastAsia="Arial Unicode MS"/>
          <w:sz w:val="28"/>
          <w:szCs w:val="28"/>
        </w:rPr>
        <w:t>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</w:t>
      </w:r>
      <w:r w:rsidR="00E90C11" w:rsidRPr="00A42291">
        <w:rPr>
          <w:rFonts w:eastAsia="Arial Unicode MS"/>
          <w:sz w:val="28"/>
          <w:szCs w:val="28"/>
        </w:rPr>
        <w:t xml:space="preserve">гментов таких моделей для целей перспективного развития электроэнергетики, утвержденным </w:t>
      </w:r>
      <w:r w:rsidR="00655D49">
        <w:rPr>
          <w:rFonts w:eastAsia="Arial Unicode MS"/>
          <w:sz w:val="28"/>
          <w:szCs w:val="28"/>
        </w:rPr>
        <w:t xml:space="preserve">приказом </w:t>
      </w:r>
      <w:r w:rsidR="00E90C11" w:rsidRPr="00A42291">
        <w:rPr>
          <w:rFonts w:eastAsia="Arial Unicode MS"/>
          <w:sz w:val="28"/>
          <w:szCs w:val="28"/>
        </w:rPr>
        <w:t>Минэнерго России</w:t>
      </w:r>
      <w:r w:rsidR="00655D49">
        <w:rPr>
          <w:rFonts w:eastAsia="Arial Unicode MS"/>
          <w:sz w:val="28"/>
          <w:szCs w:val="28"/>
        </w:rPr>
        <w:t xml:space="preserve"> от 17.02.2023 № 82</w:t>
      </w:r>
      <w:r w:rsidR="00974617">
        <w:rPr>
          <w:rFonts w:eastAsia="Arial Unicode MS"/>
          <w:sz w:val="28"/>
          <w:szCs w:val="28"/>
        </w:rPr>
        <w:t>.</w:t>
      </w:r>
    </w:p>
    <w:p w14:paraId="012EA242" w14:textId="77777777" w:rsidR="004A65C2" w:rsidRPr="00601F5B" w:rsidRDefault="00321F74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321F74">
        <w:rPr>
          <w:rFonts w:eastAsia="Arial Unicode MS"/>
          <w:sz w:val="28"/>
          <w:szCs w:val="28"/>
        </w:rPr>
        <w:t xml:space="preserve">Системный оператор разрабатывает и утверждает регламенты, положения, инструкции и другие документы по вопросам </w:t>
      </w:r>
      <w:r w:rsidR="004A65C2" w:rsidRPr="00601F5B">
        <w:rPr>
          <w:rFonts w:eastAsia="Arial Unicode MS"/>
          <w:sz w:val="28"/>
          <w:szCs w:val="28"/>
        </w:rPr>
        <w:t>организации и осуществления оперативно-диспетчерского управления в операционной зоне диспетчерского центра, выполнения функций, возложенных на Системного оператора законодательством Российской Федерации об электроэнергетике,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оперативно-диспетчерского управления.</w:t>
      </w:r>
    </w:p>
    <w:p w14:paraId="75136CE1" w14:textId="77777777" w:rsidR="00AF49DC" w:rsidRPr="00601F5B" w:rsidRDefault="00321F74" w:rsidP="00601F5B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bCs/>
          <w:iCs/>
          <w:sz w:val="28"/>
          <w:szCs w:val="28"/>
        </w:rPr>
      </w:pPr>
      <w:r w:rsidRPr="0053559B">
        <w:rPr>
          <w:rFonts w:eastAsia="Arial Unicode MS"/>
          <w:sz w:val="28"/>
          <w:szCs w:val="28"/>
        </w:rPr>
        <w:t xml:space="preserve">Документы, утвержденные Системным оператором в соответствии с приложением № 1 к настоящему Соглашению и </w:t>
      </w:r>
      <w:r w:rsidR="00AF49DC" w:rsidRPr="0053559B">
        <w:rPr>
          <w:rFonts w:eastAsia="Arial Unicode MS"/>
          <w:sz w:val="28"/>
          <w:szCs w:val="28"/>
        </w:rPr>
        <w:t xml:space="preserve">(или) </w:t>
      </w:r>
      <w:r w:rsidRPr="0053559B">
        <w:rPr>
          <w:rFonts w:eastAsia="Arial Unicode MS"/>
          <w:sz w:val="28"/>
          <w:szCs w:val="28"/>
        </w:rPr>
        <w:t>требованиями нормативных правовых актов</w:t>
      </w:r>
      <w:r w:rsidRPr="003C081C">
        <w:rPr>
          <w:rFonts w:eastAsia="Arial Unicode MS"/>
          <w:sz w:val="28"/>
          <w:szCs w:val="28"/>
        </w:rPr>
        <w:t>, представляются Системным оператором</w:t>
      </w:r>
      <w:r w:rsidRPr="003C081C" w:rsidDel="00953141">
        <w:rPr>
          <w:rFonts w:eastAsia="Arial Unicode MS"/>
          <w:sz w:val="28"/>
          <w:szCs w:val="28"/>
        </w:rPr>
        <w:t xml:space="preserve"> </w:t>
      </w:r>
      <w:r w:rsidRPr="003C081C">
        <w:rPr>
          <w:rFonts w:eastAsia="Arial Unicode MS"/>
          <w:sz w:val="28"/>
          <w:szCs w:val="28"/>
        </w:rPr>
        <w:t>Потребителю и являются обязательными для Сторон</w:t>
      </w:r>
      <w:r w:rsidRPr="0053559B">
        <w:rPr>
          <w:rFonts w:eastAsia="Arial Unicode MS"/>
          <w:sz w:val="28"/>
          <w:szCs w:val="28"/>
        </w:rPr>
        <w:t>, в том числе при осуществлении технологического взаимодействия по настоящему Соглашению. Указанные документы вступают в силу для Потребителя по истечении 10 (десяти) дней с момента их получения, если самими указанными документами не установлен иной срок их ввода в действие.</w:t>
      </w:r>
      <w:r w:rsidR="00AF49DC" w:rsidRPr="00601F5B">
        <w:rPr>
          <w:rFonts w:eastAsia="Arial Unicode MS"/>
          <w:sz w:val="28"/>
          <w:szCs w:val="28"/>
        </w:rPr>
        <w:t xml:space="preserve"> Потребитель обязан осуществить мероприятия, необходимые для обеспечения исполнения данных документов.</w:t>
      </w:r>
    </w:p>
    <w:p w14:paraId="0544E8B5" w14:textId="77777777" w:rsidR="00321F74" w:rsidRDefault="00321F74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 xml:space="preserve">Потребитель разрабатывает инструктивную документацию для оперативного персонала </w:t>
      </w:r>
      <w:r>
        <w:rPr>
          <w:rFonts w:eastAsia="Arial Unicode MS"/>
          <w:sz w:val="28"/>
          <w:szCs w:val="28"/>
        </w:rPr>
        <w:t xml:space="preserve">Потребителя </w:t>
      </w:r>
      <w:r w:rsidRPr="008807F5">
        <w:rPr>
          <w:rFonts w:eastAsia="Arial Unicode MS"/>
          <w:sz w:val="28"/>
          <w:szCs w:val="28"/>
        </w:rPr>
        <w:t xml:space="preserve">на основании действующих нормативных правовых актов и соответствующих документов Системного оператора. Перечень документов Потребителя, подлежащих согласованию с Системным оператором, указан в </w:t>
      </w:r>
      <w:r>
        <w:rPr>
          <w:rFonts w:eastAsia="Arial Unicode MS"/>
          <w:sz w:val="28"/>
          <w:szCs w:val="28"/>
        </w:rPr>
        <w:t>п</w:t>
      </w:r>
      <w:r w:rsidRPr="008807F5">
        <w:rPr>
          <w:rFonts w:eastAsia="Arial Unicode MS"/>
          <w:sz w:val="28"/>
          <w:szCs w:val="28"/>
        </w:rPr>
        <w:t>риложении</w:t>
      </w:r>
      <w:r>
        <w:rPr>
          <w:rFonts w:eastAsia="Arial Unicode MS"/>
          <w:sz w:val="28"/>
          <w:szCs w:val="28"/>
        </w:rPr>
        <w:t xml:space="preserve"> № 1</w:t>
      </w:r>
      <w:r w:rsidRPr="008807F5">
        <w:rPr>
          <w:rFonts w:eastAsia="Arial Unicode MS"/>
          <w:sz w:val="28"/>
          <w:szCs w:val="28"/>
        </w:rPr>
        <w:t xml:space="preserve"> к настоящему Соглашению.</w:t>
      </w:r>
      <w:r w:rsidR="00926A45">
        <w:rPr>
          <w:rFonts w:eastAsia="Arial Unicode MS"/>
          <w:sz w:val="28"/>
          <w:szCs w:val="28"/>
        </w:rPr>
        <w:t xml:space="preserve"> </w:t>
      </w:r>
    </w:p>
    <w:p w14:paraId="3FA0153C" w14:textId="77777777" w:rsidR="008B3FF8" w:rsidRPr="00FB4FDD" w:rsidRDefault="008B3FF8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601F5B">
        <w:rPr>
          <w:rFonts w:eastAsia="Arial Unicode MS"/>
          <w:sz w:val="28"/>
          <w:szCs w:val="28"/>
        </w:rPr>
        <w:lastRenderedPageBreak/>
        <w:t>Стороны</w:t>
      </w:r>
      <w:r w:rsidRPr="00FB4FDD">
        <w:rPr>
          <w:rFonts w:eastAsia="Arial Unicode MS"/>
          <w:sz w:val="28"/>
          <w:szCs w:val="28"/>
        </w:rPr>
        <w:t xml:space="preserve"> при организации и осуществлении технологического взаимодействия по настоящему Соглашению наряду с </w:t>
      </w:r>
      <w:r w:rsidR="00926A45" w:rsidRPr="00FB4FDD">
        <w:rPr>
          <w:rFonts w:eastAsia="Arial Unicode MS"/>
          <w:sz w:val="28"/>
          <w:szCs w:val="28"/>
        </w:rPr>
        <w:t xml:space="preserve">нормативными правовыми актами и </w:t>
      </w:r>
      <w:r w:rsidRPr="00FB4FDD">
        <w:rPr>
          <w:rFonts w:eastAsia="Arial Unicode MS"/>
          <w:sz w:val="28"/>
          <w:szCs w:val="28"/>
        </w:rPr>
        <w:t xml:space="preserve">вышеуказанными документами Системного оператора и Потребителя руководствуются национальными стандартами, приведенными в </w:t>
      </w:r>
      <w:r w:rsidR="0021518B" w:rsidRPr="00FB4FDD">
        <w:rPr>
          <w:rFonts w:eastAsia="Arial Unicode MS"/>
          <w:sz w:val="28"/>
          <w:szCs w:val="28"/>
        </w:rPr>
        <w:t>п</w:t>
      </w:r>
      <w:r w:rsidRPr="00FB4FDD">
        <w:rPr>
          <w:rFonts w:eastAsia="Arial Unicode MS"/>
          <w:sz w:val="28"/>
          <w:szCs w:val="28"/>
        </w:rPr>
        <w:t>риложении № 1 к настоящему Соглашению</w:t>
      </w:r>
      <w:r w:rsidR="008240DA" w:rsidRPr="00FB4FDD">
        <w:rPr>
          <w:rFonts w:eastAsia="Arial Unicode MS"/>
          <w:sz w:val="28"/>
          <w:szCs w:val="28"/>
        </w:rPr>
        <w:t xml:space="preserve"> (далее – национальные стандарты)</w:t>
      </w:r>
      <w:r w:rsidRPr="00FB4FDD">
        <w:rPr>
          <w:rFonts w:eastAsia="Arial Unicode MS"/>
          <w:sz w:val="28"/>
          <w:szCs w:val="28"/>
        </w:rPr>
        <w:t>.</w:t>
      </w:r>
    </w:p>
    <w:p w14:paraId="7B5B8273" w14:textId="77777777" w:rsidR="008240DA" w:rsidRPr="00EE31DB" w:rsidRDefault="008240DA" w:rsidP="00EE31DB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EE31DB">
        <w:rPr>
          <w:rFonts w:eastAsia="Arial Unicode MS"/>
          <w:sz w:val="28"/>
          <w:szCs w:val="28"/>
        </w:rPr>
        <w:t xml:space="preserve">Указанные национальные стандарты размещаются на сайте Федерального агентства по техническому регулированию и метрологии (Росстандарта) в сети Интернет. Национальные стандарты подлежат применению в практике взаимодействия Сторон и являются обязательными для Сторон в силу заключения настоящего Соглашения, а при внесении изменений в раздел </w:t>
      </w:r>
      <w:r>
        <w:rPr>
          <w:rFonts w:eastAsia="Arial Unicode MS"/>
          <w:sz w:val="28"/>
          <w:szCs w:val="28"/>
        </w:rPr>
        <w:t>4</w:t>
      </w:r>
      <w:r w:rsidRPr="00EE31DB">
        <w:rPr>
          <w:rFonts w:eastAsia="Arial Unicode MS"/>
          <w:sz w:val="28"/>
          <w:szCs w:val="28"/>
        </w:rPr>
        <w:t xml:space="preserve"> Приложения № 1 к Соглашению или указанные в нем национальные стандарты – в силу подписания соответствующего дополнительного соглашения к настоящему Соглашению. Каждая из Сторон обязана осуществлять мероприятия, необходимые для исполнения положений национальных стандартов, обязательства по применению которых в отношениях Сторон определены условиями настоящего Соглашения (с учетом изменений, вносимых дополнительными соглашениями). </w:t>
      </w:r>
    </w:p>
    <w:p w14:paraId="00A865F3" w14:textId="77777777" w:rsidR="005F0060" w:rsidRDefault="005F0060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РДУ</w:t>
      </w:r>
      <w:r w:rsidRPr="008807F5">
        <w:rPr>
          <w:rFonts w:eastAsia="Arial Unicode MS"/>
          <w:sz w:val="28"/>
          <w:szCs w:val="28"/>
        </w:rPr>
        <w:t xml:space="preserve"> определяет перечень принадлежащих Потребителю линий электропередачи (далее – ЛЭП), оборудования и устройств, технологический режим работы и эксплуатационное состояние которых влияют или могут влиять на электроэнергетический режим </w:t>
      </w:r>
      <w:r>
        <w:rPr>
          <w:rFonts w:eastAsia="Arial Unicode MS"/>
          <w:sz w:val="28"/>
          <w:szCs w:val="28"/>
        </w:rPr>
        <w:t xml:space="preserve">энергосистемы </w:t>
      </w:r>
      <w:r w:rsidRPr="008807F5">
        <w:rPr>
          <w:rFonts w:eastAsia="Arial Unicode MS"/>
          <w:sz w:val="28"/>
          <w:szCs w:val="28"/>
        </w:rPr>
        <w:t xml:space="preserve">и в отношении которых </w:t>
      </w:r>
      <w:r>
        <w:rPr>
          <w:rFonts w:eastAsia="Arial Unicode MS"/>
          <w:sz w:val="28"/>
          <w:szCs w:val="28"/>
        </w:rPr>
        <w:t>РДУ</w:t>
      </w:r>
      <w:r w:rsidRPr="008807F5">
        <w:rPr>
          <w:rFonts w:eastAsia="Arial Unicode MS"/>
          <w:sz w:val="28"/>
          <w:szCs w:val="28"/>
        </w:rPr>
        <w:t xml:space="preserve"> осуществляет диспетчерское управление и</w:t>
      </w:r>
      <w:r>
        <w:rPr>
          <w:rFonts w:eastAsia="Arial Unicode MS"/>
          <w:sz w:val="28"/>
          <w:szCs w:val="28"/>
        </w:rPr>
        <w:t>ли</w:t>
      </w:r>
      <w:r w:rsidRPr="008807F5">
        <w:rPr>
          <w:rFonts w:eastAsia="Arial Unicode MS"/>
          <w:sz w:val="28"/>
          <w:szCs w:val="28"/>
        </w:rPr>
        <w:t xml:space="preserve"> диспетчерское ведение (далее – объекты диспетчеризации). </w:t>
      </w:r>
    </w:p>
    <w:p w14:paraId="575BCB9B" w14:textId="6F4DB008" w:rsidR="005F0060" w:rsidRDefault="005F0060" w:rsidP="005F0060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 xml:space="preserve">Информация о включении ЛЭП, оборудования и устройств Потребителя в перечень объектов диспетчеризации с распределением </w:t>
      </w:r>
      <w:r w:rsidR="003E259A" w:rsidRPr="008807F5">
        <w:rPr>
          <w:rFonts w:eastAsia="Arial Unicode MS"/>
          <w:sz w:val="28"/>
          <w:szCs w:val="28"/>
        </w:rPr>
        <w:t xml:space="preserve">их </w:t>
      </w:r>
      <w:r w:rsidRPr="008807F5">
        <w:rPr>
          <w:rFonts w:eastAsia="Arial Unicode MS"/>
          <w:sz w:val="28"/>
          <w:szCs w:val="28"/>
        </w:rPr>
        <w:t xml:space="preserve">по способу управления доводится </w:t>
      </w:r>
      <w:r>
        <w:rPr>
          <w:rFonts w:eastAsia="Arial Unicode MS"/>
          <w:sz w:val="28"/>
          <w:szCs w:val="28"/>
        </w:rPr>
        <w:t xml:space="preserve">РДУ </w:t>
      </w:r>
      <w:r w:rsidRPr="008807F5">
        <w:rPr>
          <w:rFonts w:eastAsia="Arial Unicode MS"/>
          <w:sz w:val="28"/>
          <w:szCs w:val="28"/>
        </w:rPr>
        <w:t>в письменном виде до сведения Потребителя.</w:t>
      </w:r>
      <w:r>
        <w:rPr>
          <w:rFonts w:eastAsia="Arial Unicode MS"/>
          <w:sz w:val="28"/>
          <w:szCs w:val="28"/>
        </w:rPr>
        <w:t xml:space="preserve"> </w:t>
      </w:r>
      <w:r w:rsidRPr="008807F5">
        <w:rPr>
          <w:rFonts w:eastAsia="Arial Unicode MS"/>
          <w:sz w:val="28"/>
          <w:szCs w:val="28"/>
        </w:rPr>
        <w:t>Потребитель обязан</w:t>
      </w:r>
      <w:r>
        <w:rPr>
          <w:rFonts w:eastAsia="Arial Unicode MS"/>
          <w:sz w:val="28"/>
          <w:szCs w:val="28"/>
        </w:rPr>
        <w:t xml:space="preserve"> с</w:t>
      </w:r>
      <w:r w:rsidRPr="008807F5">
        <w:rPr>
          <w:rFonts w:eastAsia="Arial Unicode MS"/>
          <w:sz w:val="28"/>
          <w:szCs w:val="28"/>
        </w:rPr>
        <w:t xml:space="preserve">облюдать установленное </w:t>
      </w:r>
      <w:r>
        <w:rPr>
          <w:rFonts w:eastAsia="Arial Unicode MS"/>
          <w:sz w:val="28"/>
          <w:szCs w:val="28"/>
        </w:rPr>
        <w:t>РДУ</w:t>
      </w:r>
      <w:r w:rsidRPr="008807F5">
        <w:rPr>
          <w:rFonts w:eastAsia="Arial Unicode MS"/>
          <w:sz w:val="28"/>
          <w:szCs w:val="28"/>
        </w:rPr>
        <w:t xml:space="preserve"> распределение объектов диспетчеризации по способу управления</w:t>
      </w:r>
      <w:r>
        <w:rPr>
          <w:rFonts w:eastAsia="Arial Unicode MS"/>
          <w:sz w:val="28"/>
          <w:szCs w:val="28"/>
        </w:rPr>
        <w:t>.</w:t>
      </w:r>
    </w:p>
    <w:p w14:paraId="779ED937" w14:textId="77777777" w:rsidR="005F0060" w:rsidRPr="00FB4FDD" w:rsidRDefault="005F0060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РДУ </w:t>
      </w:r>
      <w:r w:rsidRPr="008807F5">
        <w:rPr>
          <w:rFonts w:eastAsia="Arial Unicode MS"/>
          <w:sz w:val="28"/>
          <w:szCs w:val="28"/>
        </w:rPr>
        <w:t xml:space="preserve">определяет работников (далее – диспетчерский персонал), уполномоченных выдавать </w:t>
      </w:r>
      <w:r w:rsidRPr="00272E6E">
        <w:rPr>
          <w:rFonts w:eastAsia="Arial Unicode MS"/>
          <w:sz w:val="28"/>
          <w:szCs w:val="28"/>
        </w:rPr>
        <w:t xml:space="preserve">диспетчерские команды и диспетчерские разрешения по управлению электроэнергетическим режимом энергосистемы в операционной зоне РДУ, </w:t>
      </w:r>
      <w:r w:rsidRPr="0002734F">
        <w:rPr>
          <w:rFonts w:eastAsia="Arial Unicode MS"/>
          <w:sz w:val="28"/>
          <w:szCs w:val="28"/>
        </w:rPr>
        <w:t xml:space="preserve">а также </w:t>
      </w:r>
      <w:r w:rsidRPr="00FB4FDD">
        <w:rPr>
          <w:rFonts w:eastAsia="Arial Unicode MS"/>
          <w:sz w:val="28"/>
          <w:szCs w:val="28"/>
        </w:rPr>
        <w:t>изменять технологический режим работы или эксплуатационное состояние объектов</w:t>
      </w:r>
      <w:r w:rsidRPr="0002734F">
        <w:rPr>
          <w:rFonts w:eastAsia="Arial Unicode MS"/>
          <w:sz w:val="28"/>
          <w:szCs w:val="28"/>
        </w:rPr>
        <w:t xml:space="preserve"> диспетчеризации </w:t>
      </w:r>
      <w:r w:rsidRPr="00FB4FDD">
        <w:rPr>
          <w:rFonts w:eastAsia="Arial Unicode MS"/>
          <w:sz w:val="28"/>
          <w:szCs w:val="28"/>
        </w:rPr>
        <w:t>путем непосредственного воздействия на них с помощью средств дистанционного управления.</w:t>
      </w:r>
    </w:p>
    <w:p w14:paraId="24000B78" w14:textId="77777777" w:rsidR="005F0060" w:rsidRPr="00272E6E" w:rsidRDefault="005F0060" w:rsidP="005F0060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272E6E">
        <w:rPr>
          <w:rFonts w:eastAsia="Arial Unicode MS"/>
          <w:sz w:val="28"/>
          <w:szCs w:val="28"/>
        </w:rPr>
        <w:t>Потребитель определяет дежурных работников объектов электросетевого хозяйства и оперативно-технологических служб Потребителя (далее – оперативный персонал), уполномоченных на осуществление операций по изменению технологического режима работы или эксплуатационного состояния ЛЭП, оборудования и устройств Потребителя</w:t>
      </w:r>
      <w:r w:rsidR="00935812">
        <w:rPr>
          <w:rFonts w:eastAsia="Arial Unicode MS"/>
          <w:sz w:val="28"/>
          <w:szCs w:val="28"/>
        </w:rPr>
        <w:t xml:space="preserve"> и</w:t>
      </w:r>
      <w:r w:rsidRPr="00272E6E">
        <w:rPr>
          <w:rFonts w:eastAsia="Arial Unicode MS"/>
          <w:sz w:val="28"/>
          <w:szCs w:val="28"/>
        </w:rPr>
        <w:t xml:space="preserve"> </w:t>
      </w:r>
      <w:r w:rsidRPr="0002734F">
        <w:rPr>
          <w:sz w:val="28"/>
          <w:szCs w:val="28"/>
        </w:rPr>
        <w:t xml:space="preserve">допущенных к производству </w:t>
      </w:r>
      <w:r w:rsidRPr="0002734F">
        <w:rPr>
          <w:rFonts w:eastAsia="Arial Unicode MS"/>
          <w:sz w:val="28"/>
          <w:szCs w:val="28"/>
        </w:rPr>
        <w:t>переключений и к ведению оперативных переговоров, а также лиц из числа административно-технического персонала Потребителя, имеющих право подачи  и согласования диспетчерских заявок.</w:t>
      </w:r>
    </w:p>
    <w:p w14:paraId="30C4B111" w14:textId="0ACF62A9" w:rsidR="005F0060" w:rsidRPr="0002734F" w:rsidRDefault="005F0060" w:rsidP="005F0060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02734F">
        <w:rPr>
          <w:rFonts w:eastAsia="Arial Unicode MS"/>
          <w:sz w:val="28"/>
          <w:szCs w:val="28"/>
        </w:rPr>
        <w:t>Потребитель обязан ежегодно в срок до 1 января каждого года представлять в РДУ</w:t>
      </w:r>
      <w:r w:rsidR="00D221ED" w:rsidRPr="00BE5F48">
        <w:rPr>
          <w:rFonts w:eastAsia="Arial Unicode MS"/>
          <w:sz w:val="28"/>
          <w:szCs w:val="28"/>
        </w:rPr>
        <w:t xml:space="preserve"> списки лиц из числа оперативного и административно-технического персонала, имеющих </w:t>
      </w:r>
      <w:r w:rsidRPr="0002734F">
        <w:rPr>
          <w:rFonts w:eastAsia="Arial Unicode MS"/>
          <w:sz w:val="28"/>
          <w:szCs w:val="28"/>
        </w:rPr>
        <w:t xml:space="preserve">право подачи и согласования диспетчерских </w:t>
      </w:r>
      <w:r w:rsidRPr="0002734F">
        <w:rPr>
          <w:rFonts w:eastAsia="Arial Unicode MS"/>
          <w:sz w:val="28"/>
          <w:szCs w:val="28"/>
        </w:rPr>
        <w:lastRenderedPageBreak/>
        <w:t>заявок</w:t>
      </w:r>
      <w:r w:rsidR="00D43080">
        <w:rPr>
          <w:rFonts w:eastAsia="Arial Unicode MS"/>
          <w:sz w:val="28"/>
          <w:szCs w:val="28"/>
        </w:rPr>
        <w:t xml:space="preserve">, </w:t>
      </w:r>
      <w:r w:rsidRPr="0002734F">
        <w:rPr>
          <w:rFonts w:eastAsia="Arial Unicode MS"/>
          <w:sz w:val="28"/>
          <w:szCs w:val="28"/>
        </w:rPr>
        <w:t>и уведомлять РДУ</w:t>
      </w:r>
      <w:r>
        <w:rPr>
          <w:rFonts w:eastAsia="Arial Unicode MS"/>
          <w:sz w:val="28"/>
          <w:szCs w:val="28"/>
        </w:rPr>
        <w:t xml:space="preserve"> </w:t>
      </w:r>
      <w:r w:rsidRPr="0002734F">
        <w:rPr>
          <w:rFonts w:eastAsia="Arial Unicode MS"/>
          <w:sz w:val="28"/>
          <w:szCs w:val="28"/>
        </w:rPr>
        <w:t xml:space="preserve">о внесенных в них изменениях не позднее, чем за один рабочий день до ввода в действие таких изменений. </w:t>
      </w:r>
    </w:p>
    <w:p w14:paraId="04C9B50B" w14:textId="77777777" w:rsidR="00C21514" w:rsidRPr="0002734F" w:rsidRDefault="00C21514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bookmarkStart w:id="0" w:name="_Ref124518620"/>
      <w:r w:rsidRPr="00272E6E">
        <w:rPr>
          <w:rFonts w:eastAsia="Arial Unicode MS"/>
          <w:sz w:val="28"/>
          <w:szCs w:val="28"/>
        </w:rPr>
        <w:t xml:space="preserve">Взаимодействие диспетчерского персонала РДУ и оперативного персонала Потребителя в части передачи от РДУ </w:t>
      </w:r>
      <w:r w:rsidRPr="00C21514">
        <w:rPr>
          <w:rFonts w:eastAsia="Arial Unicode MS"/>
          <w:sz w:val="28"/>
          <w:szCs w:val="28"/>
        </w:rPr>
        <w:t>и получения Потребителем диспетчерских команд и диспетчерских разрешений</w:t>
      </w:r>
      <w:r w:rsidRPr="0002734F">
        <w:rPr>
          <w:rFonts w:eastAsia="Arial Unicode MS"/>
          <w:sz w:val="28"/>
          <w:szCs w:val="28"/>
        </w:rPr>
        <w:t>, а также получения РДУ оперативных уведомлений, запросов, подтверждений</w:t>
      </w:r>
      <w:r w:rsidRPr="00272E6E">
        <w:rPr>
          <w:rFonts w:eastAsia="Arial Unicode MS"/>
          <w:sz w:val="28"/>
          <w:szCs w:val="28"/>
        </w:rPr>
        <w:t xml:space="preserve"> и сообщений от Потребителя </w:t>
      </w:r>
      <w:r w:rsidRPr="00C21514">
        <w:rPr>
          <w:rFonts w:eastAsia="Arial Unicode MS"/>
          <w:sz w:val="28"/>
          <w:szCs w:val="28"/>
        </w:rPr>
        <w:t>осуществляется через оперативный персонал сетевой организации,</w:t>
      </w:r>
      <w:r w:rsidRPr="0002734F">
        <w:rPr>
          <w:rFonts w:eastAsia="Arial Unicode MS"/>
          <w:sz w:val="28"/>
          <w:szCs w:val="28"/>
        </w:rPr>
        <w:t xml:space="preserve"> к объектам электросетевого хозяйства которой в установленном порядке технологически присоединены объекты электросетевого хозяйства Потребителя (далее – Сетевая организация).</w:t>
      </w:r>
      <w:bookmarkEnd w:id="0"/>
      <w:r w:rsidRPr="0002734F">
        <w:rPr>
          <w:rFonts w:eastAsia="Arial Unicode MS"/>
          <w:sz w:val="28"/>
          <w:szCs w:val="28"/>
        </w:rPr>
        <w:t xml:space="preserve"> </w:t>
      </w:r>
    </w:p>
    <w:p w14:paraId="49330EA2" w14:textId="77777777" w:rsidR="00C21514" w:rsidRPr="0002734F" w:rsidRDefault="00C21514" w:rsidP="00C21514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02734F">
        <w:rPr>
          <w:sz w:val="28"/>
        </w:rPr>
        <w:t xml:space="preserve">Взаимодействие РДУ и Потребителя в части подачи, рассмотрения и согласования диспетчерских заявок на изменение технологического режима работы или эксплуатационного состояния </w:t>
      </w:r>
      <w:r w:rsidRPr="0002734F">
        <w:rPr>
          <w:rFonts w:eastAsia="Arial Unicode MS"/>
          <w:sz w:val="28"/>
          <w:szCs w:val="28"/>
        </w:rPr>
        <w:t>ЛЭП, оборудования и устройств Потребителя, относящихся к объектам диспетчеризации, осуществляется через Сетевую организацию.</w:t>
      </w:r>
    </w:p>
    <w:p w14:paraId="46C53A10" w14:textId="77777777" w:rsidR="00C21514" w:rsidRDefault="00C21514" w:rsidP="00C21514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02734F">
        <w:rPr>
          <w:rFonts w:eastAsia="Arial Unicode MS"/>
          <w:sz w:val="28"/>
          <w:szCs w:val="28"/>
        </w:rPr>
        <w:t>Потребитель (оперативный персонал Потребителя</w:t>
      </w:r>
      <w:r>
        <w:rPr>
          <w:rFonts w:eastAsia="Arial Unicode MS"/>
          <w:sz w:val="28"/>
          <w:szCs w:val="28"/>
        </w:rPr>
        <w:t>)</w:t>
      </w:r>
      <w:r w:rsidRPr="0002734F">
        <w:rPr>
          <w:rFonts w:eastAsia="Arial Unicode MS"/>
          <w:sz w:val="28"/>
          <w:szCs w:val="28"/>
        </w:rPr>
        <w:t xml:space="preserve"> обязан выполнять диспетчерские команды, распоряжения</w:t>
      </w:r>
      <w:r>
        <w:rPr>
          <w:rFonts w:eastAsia="Arial Unicode MS"/>
          <w:sz w:val="28"/>
          <w:szCs w:val="28"/>
        </w:rPr>
        <w:t xml:space="preserve">, соблюдать </w:t>
      </w:r>
      <w:r w:rsidRPr="0002734F">
        <w:rPr>
          <w:rFonts w:eastAsia="Arial Unicode MS"/>
          <w:sz w:val="28"/>
          <w:szCs w:val="28"/>
        </w:rPr>
        <w:t>отказы в разрешении</w:t>
      </w:r>
      <w:r>
        <w:rPr>
          <w:rFonts w:eastAsia="Arial Unicode MS"/>
          <w:sz w:val="28"/>
          <w:szCs w:val="28"/>
        </w:rPr>
        <w:t xml:space="preserve"> (согласовании)</w:t>
      </w:r>
      <w:r w:rsidRPr="0002734F">
        <w:rPr>
          <w:rFonts w:eastAsia="Arial Unicode MS"/>
          <w:sz w:val="28"/>
          <w:szCs w:val="28"/>
        </w:rPr>
        <w:t xml:space="preserve"> на изменение технологического режима работы или эксплуатационного состояния объектов диспетчеризации, полученные через </w:t>
      </w:r>
      <w:r>
        <w:rPr>
          <w:rFonts w:eastAsia="Arial Unicode MS"/>
          <w:sz w:val="28"/>
          <w:szCs w:val="28"/>
        </w:rPr>
        <w:t>С</w:t>
      </w:r>
      <w:r w:rsidRPr="0002734F">
        <w:rPr>
          <w:rFonts w:eastAsia="Arial Unicode MS"/>
          <w:sz w:val="28"/>
          <w:szCs w:val="28"/>
        </w:rPr>
        <w:t>етевую организацию. Диспетчерские команды не подлежат исполнению в случае, если это создает угрозу жизни людей, угрозу повреждения оборудования.</w:t>
      </w:r>
    </w:p>
    <w:p w14:paraId="17515028" w14:textId="77777777" w:rsidR="004A2696" w:rsidRPr="004A2696" w:rsidRDefault="004A2696" w:rsidP="004A2696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bookmarkStart w:id="1" w:name="_Hlk128059927"/>
      <w:r w:rsidRPr="004A2696">
        <w:rPr>
          <w:rFonts w:eastAsia="Arial Unicode MS"/>
          <w:sz w:val="28"/>
          <w:szCs w:val="28"/>
        </w:rPr>
        <w:t xml:space="preserve">Порядок организации и осуществления дистанционного управления из </w:t>
      </w:r>
      <w:r>
        <w:rPr>
          <w:rFonts w:eastAsia="Arial Unicode MS"/>
          <w:sz w:val="28"/>
          <w:szCs w:val="28"/>
        </w:rPr>
        <w:t>РДУ</w:t>
      </w:r>
      <w:r w:rsidRPr="004A2696">
        <w:rPr>
          <w:rFonts w:eastAsia="Arial Unicode MS"/>
          <w:sz w:val="28"/>
          <w:szCs w:val="28"/>
        </w:rPr>
        <w:t xml:space="preserve"> определяется в соответствии с национальными стандартами, указанными в пунктах </w:t>
      </w:r>
      <w:r>
        <w:rPr>
          <w:rFonts w:eastAsia="Arial Unicode MS"/>
          <w:sz w:val="28"/>
          <w:szCs w:val="28"/>
        </w:rPr>
        <w:t>4.12, 4.13</w:t>
      </w:r>
      <w:r w:rsidRPr="004A2696">
        <w:rPr>
          <w:rFonts w:eastAsia="Arial Unicode MS"/>
          <w:sz w:val="28"/>
          <w:szCs w:val="28"/>
        </w:rPr>
        <w:t xml:space="preserve"> Приложения № 1 к настоящему Соглашению. </w:t>
      </w:r>
    </w:p>
    <w:p w14:paraId="257CC7EE" w14:textId="77777777" w:rsidR="004A2696" w:rsidRPr="0002734F" w:rsidRDefault="004A2696" w:rsidP="004A2696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Объекты электросетевого хозяйства Потребителя </w:t>
      </w:r>
      <w:r w:rsidRPr="004A2696">
        <w:rPr>
          <w:rFonts w:eastAsia="Arial Unicode MS"/>
          <w:sz w:val="28"/>
          <w:szCs w:val="28"/>
        </w:rPr>
        <w:t xml:space="preserve">для реализации на них дистанционного управления, осуществляемого из </w:t>
      </w:r>
      <w:r>
        <w:rPr>
          <w:rFonts w:eastAsia="Arial Unicode MS"/>
          <w:sz w:val="28"/>
          <w:szCs w:val="28"/>
        </w:rPr>
        <w:t>РДУ</w:t>
      </w:r>
      <w:r w:rsidRPr="004A2696">
        <w:rPr>
          <w:rFonts w:eastAsia="Arial Unicode MS"/>
          <w:sz w:val="28"/>
          <w:szCs w:val="28"/>
        </w:rPr>
        <w:t>, определяются по согласованию между Сторонами</w:t>
      </w:r>
      <w:r>
        <w:rPr>
          <w:rFonts w:eastAsia="Arial Unicode MS"/>
          <w:sz w:val="28"/>
          <w:szCs w:val="28"/>
        </w:rPr>
        <w:t>.</w:t>
      </w:r>
    </w:p>
    <w:bookmarkEnd w:id="1"/>
    <w:p w14:paraId="3F0EAE2F" w14:textId="77777777" w:rsidR="00C21514" w:rsidRDefault="00C21514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 xml:space="preserve">Изменение схемы оперативного обслуживания </w:t>
      </w:r>
      <w:r w:rsidRPr="00565320">
        <w:rPr>
          <w:rFonts w:eastAsia="Arial Unicode MS"/>
          <w:sz w:val="28"/>
          <w:szCs w:val="28"/>
        </w:rPr>
        <w:t>объект</w:t>
      </w:r>
      <w:r>
        <w:rPr>
          <w:rFonts w:eastAsia="Arial Unicode MS"/>
          <w:sz w:val="28"/>
          <w:szCs w:val="28"/>
        </w:rPr>
        <w:t>ов</w:t>
      </w:r>
      <w:r w:rsidRPr="00565320">
        <w:rPr>
          <w:rFonts w:eastAsia="Arial Unicode MS"/>
          <w:sz w:val="28"/>
          <w:szCs w:val="28"/>
        </w:rPr>
        <w:t xml:space="preserve"> электросетевого хозяйства</w:t>
      </w:r>
      <w:r w:rsidRPr="00337D02">
        <w:rPr>
          <w:rFonts w:eastAsia="Arial Unicode MS"/>
          <w:sz w:val="28"/>
          <w:szCs w:val="28"/>
        </w:rPr>
        <w:t xml:space="preserve"> </w:t>
      </w:r>
      <w:r w:rsidRPr="008807F5">
        <w:rPr>
          <w:rFonts w:eastAsia="Arial Unicode MS"/>
          <w:sz w:val="28"/>
          <w:szCs w:val="28"/>
        </w:rPr>
        <w:t xml:space="preserve">Потребителя, в состав которых входят объекты диспетчеризации, </w:t>
      </w:r>
      <w:r>
        <w:rPr>
          <w:rFonts w:eastAsia="Arial Unicode MS"/>
          <w:sz w:val="28"/>
          <w:szCs w:val="28"/>
        </w:rPr>
        <w:t xml:space="preserve">в том числе порядка взаимодействия, указанного в </w:t>
      </w:r>
      <w:r w:rsidR="004C144F">
        <w:rPr>
          <w:rFonts w:eastAsia="Arial Unicode MS"/>
          <w:sz w:val="28"/>
          <w:szCs w:val="28"/>
        </w:rPr>
        <w:t>п. </w:t>
      </w:r>
      <w:r w:rsidR="00BC22B9">
        <w:rPr>
          <w:rFonts w:eastAsia="Arial Unicode MS"/>
          <w:sz w:val="28"/>
          <w:szCs w:val="28"/>
        </w:rPr>
        <w:t xml:space="preserve">2.8 настоящего </w:t>
      </w:r>
      <w:r w:rsidR="005F0060">
        <w:rPr>
          <w:rFonts w:eastAsia="Arial Unicode MS"/>
          <w:sz w:val="28"/>
          <w:szCs w:val="28"/>
        </w:rPr>
        <w:t xml:space="preserve">Соглашения, </w:t>
      </w:r>
      <w:r w:rsidRPr="008807F5">
        <w:rPr>
          <w:rFonts w:eastAsia="Arial Unicode MS"/>
          <w:sz w:val="28"/>
          <w:szCs w:val="28"/>
        </w:rPr>
        <w:t xml:space="preserve">осуществляется по </w:t>
      </w:r>
      <w:r>
        <w:rPr>
          <w:rFonts w:eastAsia="Arial Unicode MS"/>
          <w:sz w:val="28"/>
          <w:szCs w:val="28"/>
        </w:rPr>
        <w:t xml:space="preserve">предварительному (не менее чем за 3 месяца) </w:t>
      </w:r>
      <w:r w:rsidRPr="008807F5">
        <w:rPr>
          <w:rFonts w:eastAsia="Arial Unicode MS"/>
          <w:sz w:val="28"/>
          <w:szCs w:val="28"/>
        </w:rPr>
        <w:t xml:space="preserve">согласованию с </w:t>
      </w:r>
      <w:r>
        <w:rPr>
          <w:rFonts w:eastAsia="Arial Unicode MS"/>
          <w:sz w:val="28"/>
          <w:szCs w:val="28"/>
        </w:rPr>
        <w:t>РДУ</w:t>
      </w:r>
      <w:r w:rsidRPr="008807F5">
        <w:rPr>
          <w:rFonts w:eastAsia="Arial Unicode MS"/>
          <w:sz w:val="28"/>
          <w:szCs w:val="28"/>
        </w:rPr>
        <w:t>.</w:t>
      </w:r>
    </w:p>
    <w:p w14:paraId="313D07CF" w14:textId="77777777" w:rsidR="005F0060" w:rsidRPr="00BC22B9" w:rsidRDefault="00BC22B9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Через Сетевую организацию также осуществляется обмен технологической </w:t>
      </w:r>
      <w:r w:rsidRPr="00BC22B9">
        <w:rPr>
          <w:rFonts w:eastAsia="Arial Unicode MS"/>
          <w:sz w:val="28"/>
          <w:szCs w:val="28"/>
        </w:rPr>
        <w:t xml:space="preserve">информацией и технологическое взаимодействие между Потребителем и РДУ по иным вопросам, предусмотренным </w:t>
      </w:r>
      <w:r w:rsidR="004C144F">
        <w:rPr>
          <w:rFonts w:eastAsia="Arial Unicode MS"/>
          <w:sz w:val="28"/>
          <w:szCs w:val="28"/>
        </w:rPr>
        <w:t>п. </w:t>
      </w:r>
      <w:r w:rsidRPr="00BC22B9">
        <w:rPr>
          <w:rFonts w:eastAsia="Arial Unicode MS"/>
          <w:sz w:val="28"/>
          <w:szCs w:val="28"/>
        </w:rPr>
        <w:t xml:space="preserve">3.1 </w:t>
      </w:r>
      <w:r w:rsidR="005F0060" w:rsidRPr="00BC22B9">
        <w:rPr>
          <w:rFonts w:eastAsia="Arial Unicode MS"/>
          <w:sz w:val="28"/>
          <w:szCs w:val="28"/>
        </w:rPr>
        <w:t>настоящего Соглашения</w:t>
      </w:r>
      <w:r w:rsidRPr="00BC22B9">
        <w:rPr>
          <w:rFonts w:eastAsia="Arial Unicode MS"/>
          <w:sz w:val="28"/>
          <w:szCs w:val="28"/>
        </w:rPr>
        <w:t xml:space="preserve"> и </w:t>
      </w:r>
      <w:r w:rsidRPr="00601F5B">
        <w:rPr>
          <w:rFonts w:eastAsia="Arial Unicode MS"/>
          <w:sz w:val="28"/>
          <w:szCs w:val="28"/>
        </w:rPr>
        <w:t>Регламентом информационного обмена между РДУ и Потребителем</w:t>
      </w:r>
      <w:r w:rsidR="00D8004A">
        <w:rPr>
          <w:rFonts w:eastAsia="Arial Unicode MS"/>
          <w:sz w:val="28"/>
          <w:szCs w:val="28"/>
        </w:rPr>
        <w:t>, осуществляемого</w:t>
      </w:r>
      <w:r w:rsidRPr="00601F5B">
        <w:rPr>
          <w:rFonts w:eastAsia="Arial Unicode MS"/>
          <w:sz w:val="28"/>
          <w:szCs w:val="28"/>
        </w:rPr>
        <w:t xml:space="preserve"> через Сетевую организацию, приведенным в приложении № 2 к настоящему Соглашению (далее – Регламент)</w:t>
      </w:r>
      <w:r w:rsidR="00460200">
        <w:rPr>
          <w:rFonts w:eastAsia="Arial Unicode MS"/>
          <w:sz w:val="28"/>
          <w:szCs w:val="28"/>
        </w:rPr>
        <w:t>.</w:t>
      </w:r>
    </w:p>
    <w:p w14:paraId="0D6155A9" w14:textId="1267037E" w:rsidR="001F4245" w:rsidRDefault="001F4245" w:rsidP="00601F5B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BC22B9">
        <w:rPr>
          <w:rFonts w:eastAsia="Arial Unicode MS"/>
          <w:sz w:val="28"/>
          <w:szCs w:val="28"/>
        </w:rPr>
        <w:t>Документация и технологическая информация</w:t>
      </w:r>
      <w:r w:rsidR="00BC22B9" w:rsidRPr="00BC22B9">
        <w:rPr>
          <w:rFonts w:eastAsia="Arial Unicode MS"/>
          <w:sz w:val="28"/>
          <w:szCs w:val="28"/>
        </w:rPr>
        <w:t>,</w:t>
      </w:r>
      <w:r w:rsidRPr="00BC22B9">
        <w:rPr>
          <w:rFonts w:eastAsia="Arial Unicode MS"/>
          <w:sz w:val="28"/>
          <w:szCs w:val="28"/>
        </w:rPr>
        <w:t xml:space="preserve"> обмен которыми в соответствии с </w:t>
      </w:r>
      <w:r w:rsidR="00BC22B9" w:rsidRPr="00601F5B">
        <w:rPr>
          <w:rFonts w:eastAsia="Arial Unicode MS"/>
          <w:sz w:val="28"/>
          <w:szCs w:val="28"/>
        </w:rPr>
        <w:t xml:space="preserve">пунктами </w:t>
      </w:r>
      <w:r w:rsidR="001F79D7">
        <w:rPr>
          <w:rFonts w:eastAsia="Arial Unicode MS"/>
          <w:sz w:val="28"/>
          <w:szCs w:val="28"/>
        </w:rPr>
        <w:fldChar w:fldCharType="begin"/>
      </w:r>
      <w:r w:rsidR="001F79D7">
        <w:rPr>
          <w:rFonts w:eastAsia="Arial Unicode MS"/>
          <w:sz w:val="28"/>
          <w:szCs w:val="28"/>
        </w:rPr>
        <w:instrText xml:space="preserve"> REF _Ref124518620 \r \h </w:instrText>
      </w:r>
      <w:r w:rsidR="001F79D7">
        <w:rPr>
          <w:rFonts w:eastAsia="Arial Unicode MS"/>
          <w:sz w:val="28"/>
          <w:szCs w:val="28"/>
        </w:rPr>
      </w:r>
      <w:r w:rsidR="001F79D7">
        <w:rPr>
          <w:rFonts w:eastAsia="Arial Unicode MS"/>
          <w:sz w:val="28"/>
          <w:szCs w:val="28"/>
        </w:rPr>
        <w:fldChar w:fldCharType="separate"/>
      </w:r>
      <w:r w:rsidR="001F79D7">
        <w:rPr>
          <w:rFonts w:eastAsia="Arial Unicode MS"/>
          <w:sz w:val="28"/>
          <w:szCs w:val="28"/>
        </w:rPr>
        <w:t>2.8</w:t>
      </w:r>
      <w:r w:rsidR="001F79D7">
        <w:rPr>
          <w:rFonts w:eastAsia="Arial Unicode MS"/>
          <w:sz w:val="28"/>
          <w:szCs w:val="28"/>
        </w:rPr>
        <w:fldChar w:fldCharType="end"/>
      </w:r>
      <w:r w:rsidR="00BC22B9" w:rsidRPr="00601F5B">
        <w:rPr>
          <w:rFonts w:eastAsia="Arial Unicode MS"/>
          <w:sz w:val="28"/>
          <w:szCs w:val="28"/>
        </w:rPr>
        <w:t xml:space="preserve">, </w:t>
      </w:r>
      <w:r w:rsidR="001F79D7">
        <w:rPr>
          <w:rFonts w:eastAsia="Arial Unicode MS"/>
          <w:sz w:val="28"/>
          <w:szCs w:val="28"/>
        </w:rPr>
        <w:fldChar w:fldCharType="begin"/>
      </w:r>
      <w:r w:rsidR="001F79D7">
        <w:rPr>
          <w:rFonts w:eastAsia="Arial Unicode MS"/>
          <w:sz w:val="28"/>
          <w:szCs w:val="28"/>
        </w:rPr>
        <w:instrText xml:space="preserve"> REF _Ref124518638 \r \h </w:instrText>
      </w:r>
      <w:r w:rsidR="001F79D7">
        <w:rPr>
          <w:rFonts w:eastAsia="Arial Unicode MS"/>
          <w:sz w:val="28"/>
          <w:szCs w:val="28"/>
        </w:rPr>
      </w:r>
      <w:r w:rsidR="001F79D7">
        <w:rPr>
          <w:rFonts w:eastAsia="Arial Unicode MS"/>
          <w:sz w:val="28"/>
          <w:szCs w:val="28"/>
        </w:rPr>
        <w:fldChar w:fldCharType="separate"/>
      </w:r>
      <w:r w:rsidR="001F79D7">
        <w:rPr>
          <w:rFonts w:eastAsia="Arial Unicode MS"/>
          <w:sz w:val="28"/>
          <w:szCs w:val="28"/>
        </w:rPr>
        <w:t>3.1</w:t>
      </w:r>
      <w:r w:rsidR="001F79D7">
        <w:rPr>
          <w:rFonts w:eastAsia="Arial Unicode MS"/>
          <w:sz w:val="28"/>
          <w:szCs w:val="28"/>
        </w:rPr>
        <w:fldChar w:fldCharType="end"/>
      </w:r>
      <w:r w:rsidR="00BC22B9" w:rsidRPr="00601F5B">
        <w:rPr>
          <w:rFonts w:eastAsia="Arial Unicode MS"/>
          <w:sz w:val="28"/>
          <w:szCs w:val="28"/>
        </w:rPr>
        <w:t xml:space="preserve"> Соглашения и </w:t>
      </w:r>
      <w:r w:rsidRPr="00BC22B9">
        <w:rPr>
          <w:rFonts w:eastAsia="Arial Unicode MS"/>
          <w:sz w:val="28"/>
          <w:szCs w:val="28"/>
        </w:rPr>
        <w:t xml:space="preserve">Регламентом осуществляется Сторонами через Сетевую организацию, </w:t>
      </w:r>
      <w:r w:rsidR="004A0EC7" w:rsidRPr="00BC22B9">
        <w:rPr>
          <w:rFonts w:eastAsia="Arial Unicode MS"/>
          <w:sz w:val="28"/>
          <w:szCs w:val="28"/>
        </w:rPr>
        <w:t xml:space="preserve">передаются </w:t>
      </w:r>
      <w:r w:rsidRPr="00BC22B9">
        <w:rPr>
          <w:rFonts w:eastAsia="Arial Unicode MS"/>
          <w:sz w:val="28"/>
          <w:szCs w:val="28"/>
        </w:rPr>
        <w:t xml:space="preserve">Сетевой организацией </w:t>
      </w:r>
      <w:r w:rsidR="004A0EC7" w:rsidRPr="00BC22B9">
        <w:rPr>
          <w:rFonts w:eastAsia="Arial Unicode MS"/>
          <w:sz w:val="28"/>
          <w:szCs w:val="28"/>
        </w:rPr>
        <w:t xml:space="preserve">от одной </w:t>
      </w:r>
      <w:r w:rsidRPr="00BC22B9">
        <w:rPr>
          <w:rFonts w:eastAsia="Arial Unicode MS"/>
          <w:sz w:val="28"/>
          <w:szCs w:val="28"/>
        </w:rPr>
        <w:t>Сторон</w:t>
      </w:r>
      <w:r w:rsidR="004A0EC7" w:rsidRPr="00BC22B9">
        <w:rPr>
          <w:rFonts w:eastAsia="Arial Unicode MS"/>
          <w:sz w:val="28"/>
          <w:szCs w:val="28"/>
        </w:rPr>
        <w:t xml:space="preserve">ы настоящего соглашения другой Стороне </w:t>
      </w:r>
      <w:r w:rsidRPr="00BC22B9">
        <w:rPr>
          <w:rFonts w:eastAsia="Arial Unicode MS"/>
          <w:sz w:val="28"/>
          <w:szCs w:val="28"/>
        </w:rPr>
        <w:t>в полном объеме, предоставл</w:t>
      </w:r>
      <w:r w:rsidR="004A0EC7" w:rsidRPr="00D8004A">
        <w:rPr>
          <w:rFonts w:eastAsia="Arial Unicode MS"/>
          <w:sz w:val="28"/>
          <w:szCs w:val="28"/>
        </w:rPr>
        <w:t>енном</w:t>
      </w:r>
      <w:r w:rsidRPr="00D8004A">
        <w:rPr>
          <w:rFonts w:eastAsia="Arial Unicode MS"/>
          <w:sz w:val="28"/>
          <w:szCs w:val="28"/>
        </w:rPr>
        <w:t xml:space="preserve"> </w:t>
      </w:r>
      <w:r w:rsidR="004A0EC7" w:rsidRPr="00D8004A">
        <w:rPr>
          <w:rFonts w:eastAsia="Arial Unicode MS"/>
          <w:sz w:val="28"/>
          <w:szCs w:val="28"/>
        </w:rPr>
        <w:t>соответствующей Стороной</w:t>
      </w:r>
      <w:r>
        <w:rPr>
          <w:rFonts w:eastAsia="Arial Unicode MS"/>
          <w:sz w:val="28"/>
          <w:szCs w:val="28"/>
        </w:rPr>
        <w:t>, и в установленн</w:t>
      </w:r>
      <w:r w:rsidR="008D37A0">
        <w:rPr>
          <w:rFonts w:eastAsia="Arial Unicode MS"/>
          <w:sz w:val="28"/>
          <w:szCs w:val="28"/>
        </w:rPr>
        <w:t xml:space="preserve">ые порядке и </w:t>
      </w:r>
      <w:r>
        <w:rPr>
          <w:rFonts w:eastAsia="Arial Unicode MS"/>
          <w:sz w:val="28"/>
          <w:szCs w:val="28"/>
        </w:rPr>
        <w:t xml:space="preserve"> сроки, </w:t>
      </w:r>
      <w:r w:rsidR="008D37A0">
        <w:rPr>
          <w:rFonts w:eastAsia="Arial Unicode MS"/>
          <w:sz w:val="28"/>
          <w:szCs w:val="28"/>
        </w:rPr>
        <w:t xml:space="preserve">определяемые </w:t>
      </w:r>
      <w:r>
        <w:rPr>
          <w:rFonts w:eastAsia="Arial Unicode MS"/>
          <w:sz w:val="28"/>
          <w:szCs w:val="28"/>
        </w:rPr>
        <w:t xml:space="preserve">в соответствии с </w:t>
      </w:r>
      <w:r w:rsidR="008D37A0"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 xml:space="preserve">оглашением о технологическом взаимодействии в целях обеспечения надежности функционирования </w:t>
      </w:r>
      <w:r w:rsidR="00B13226">
        <w:rPr>
          <w:rFonts w:eastAsia="Arial Unicode MS"/>
          <w:sz w:val="28"/>
          <w:szCs w:val="28"/>
        </w:rPr>
        <w:lastRenderedPageBreak/>
        <w:t>энергосистемы</w:t>
      </w:r>
      <w:r>
        <w:rPr>
          <w:rFonts w:eastAsia="Arial Unicode MS"/>
          <w:sz w:val="28"/>
          <w:szCs w:val="28"/>
        </w:rPr>
        <w:t>, заключенным между Системным оператором и Сетевой организацией.</w:t>
      </w:r>
    </w:p>
    <w:p w14:paraId="6A1FF67B" w14:textId="77777777" w:rsidR="001F4245" w:rsidRDefault="001F4245" w:rsidP="008473E2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 w:rsidRPr="003F18F4">
        <w:rPr>
          <w:rFonts w:eastAsia="Arial Unicode MS"/>
          <w:sz w:val="28"/>
          <w:szCs w:val="28"/>
        </w:rPr>
        <w:t xml:space="preserve">Изменение схемы </w:t>
      </w:r>
      <w:r w:rsidR="008D37A0">
        <w:rPr>
          <w:rFonts w:eastAsia="Arial Unicode MS"/>
          <w:sz w:val="28"/>
          <w:szCs w:val="28"/>
        </w:rPr>
        <w:t xml:space="preserve">и порядка </w:t>
      </w:r>
      <w:r w:rsidRPr="003F18F4">
        <w:rPr>
          <w:rFonts w:eastAsia="Arial Unicode MS"/>
          <w:sz w:val="28"/>
          <w:szCs w:val="28"/>
        </w:rPr>
        <w:t xml:space="preserve">информационного обмена между </w:t>
      </w:r>
      <w:r w:rsidR="008D37A0">
        <w:rPr>
          <w:rFonts w:eastAsia="Arial Unicode MS"/>
          <w:sz w:val="28"/>
          <w:szCs w:val="28"/>
        </w:rPr>
        <w:t xml:space="preserve">Потребителем и Сетевой организацией в части технологической информации и документации, участвующих в информационном обмене с Системным оператором, </w:t>
      </w:r>
      <w:r w:rsidRPr="003F18F4">
        <w:rPr>
          <w:rFonts w:eastAsia="Arial Unicode MS"/>
          <w:sz w:val="28"/>
          <w:szCs w:val="28"/>
        </w:rPr>
        <w:t xml:space="preserve">может осуществляться только по предварительному </w:t>
      </w:r>
      <w:r w:rsidR="0097543F">
        <w:rPr>
          <w:rFonts w:eastAsia="Arial Unicode MS"/>
          <w:sz w:val="28"/>
          <w:szCs w:val="28"/>
        </w:rPr>
        <w:t xml:space="preserve">письменному </w:t>
      </w:r>
      <w:r w:rsidRPr="003F18F4">
        <w:rPr>
          <w:rFonts w:eastAsia="Arial Unicode MS"/>
          <w:sz w:val="28"/>
          <w:szCs w:val="28"/>
        </w:rPr>
        <w:t>согласованию с РДУ.</w:t>
      </w:r>
    </w:p>
    <w:p w14:paraId="673FAE77" w14:textId="638F1BDE" w:rsidR="00D8004A" w:rsidRPr="00FB4FDD" w:rsidRDefault="00D8004A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Планирование и </w:t>
      </w:r>
      <w:r w:rsidRPr="00BC22B9">
        <w:rPr>
          <w:rFonts w:eastAsia="Arial Unicode MS"/>
          <w:sz w:val="28"/>
          <w:szCs w:val="28"/>
        </w:rPr>
        <w:t xml:space="preserve">управление электроэнергетическим режимом </w:t>
      </w:r>
      <w:r w:rsidR="00B13226">
        <w:rPr>
          <w:rFonts w:eastAsia="Arial Unicode MS"/>
          <w:sz w:val="28"/>
          <w:szCs w:val="28"/>
        </w:rPr>
        <w:t>энергосистемы</w:t>
      </w:r>
      <w:r w:rsidRPr="0002734F">
        <w:rPr>
          <w:rFonts w:eastAsia="Arial Unicode MS"/>
          <w:sz w:val="28"/>
          <w:szCs w:val="28"/>
        </w:rPr>
        <w:t>, в том числе управление технологическими режимами работы и эксплуатационным состоянием ЛЭП, оборудования и устройств Потребителя, относящихся к объектам диспетчеризации, осуществля</w:t>
      </w:r>
      <w:r w:rsidR="00E56A24">
        <w:rPr>
          <w:rFonts w:eastAsia="Arial Unicode MS"/>
          <w:sz w:val="28"/>
          <w:szCs w:val="28"/>
        </w:rPr>
        <w:t>ю</w:t>
      </w:r>
      <w:r w:rsidRPr="0002734F">
        <w:rPr>
          <w:rFonts w:eastAsia="Arial Unicode MS"/>
          <w:sz w:val="28"/>
          <w:szCs w:val="28"/>
        </w:rPr>
        <w:t xml:space="preserve">тся </w:t>
      </w:r>
      <w:r>
        <w:rPr>
          <w:rFonts w:eastAsia="Arial Unicode MS"/>
          <w:sz w:val="28"/>
          <w:szCs w:val="28"/>
        </w:rPr>
        <w:t xml:space="preserve">Системным оператором </w:t>
      </w:r>
      <w:r w:rsidRPr="0002734F">
        <w:rPr>
          <w:rFonts w:eastAsia="Arial Unicode MS"/>
          <w:sz w:val="28"/>
          <w:szCs w:val="28"/>
        </w:rPr>
        <w:t xml:space="preserve">на основе </w:t>
      </w:r>
      <w:r>
        <w:rPr>
          <w:rFonts w:eastAsia="Arial Unicode MS"/>
          <w:sz w:val="28"/>
          <w:szCs w:val="28"/>
        </w:rPr>
        <w:t xml:space="preserve">передаваемой ему </w:t>
      </w:r>
      <w:r w:rsidRPr="0002734F">
        <w:rPr>
          <w:rFonts w:eastAsia="Arial Unicode MS"/>
          <w:sz w:val="28"/>
          <w:szCs w:val="28"/>
        </w:rPr>
        <w:t>технологической информации</w:t>
      </w:r>
      <w:r>
        <w:rPr>
          <w:rFonts w:eastAsia="Arial Unicode MS"/>
          <w:sz w:val="28"/>
          <w:szCs w:val="28"/>
        </w:rPr>
        <w:t>.</w:t>
      </w:r>
    </w:p>
    <w:p w14:paraId="1114E6A5" w14:textId="77777777" w:rsidR="00D8004A" w:rsidRDefault="00BC22B9" w:rsidP="00601F5B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>Потребитель обязан</w:t>
      </w:r>
      <w:r w:rsidR="00D8004A">
        <w:rPr>
          <w:rFonts w:eastAsia="Arial Unicode MS"/>
          <w:sz w:val="28"/>
          <w:szCs w:val="28"/>
        </w:rPr>
        <w:t>:</w:t>
      </w:r>
    </w:p>
    <w:p w14:paraId="69E1127E" w14:textId="1D5B15EA" w:rsidR="00BC22B9" w:rsidRPr="0047483F" w:rsidRDefault="00BC22B9" w:rsidP="00637FC4">
      <w:pPr>
        <w:pStyle w:val="a6"/>
        <w:numPr>
          <w:ilvl w:val="0"/>
          <w:numId w:val="8"/>
        </w:numPr>
        <w:tabs>
          <w:tab w:val="left" w:pos="1134"/>
          <w:tab w:val="left" w:pos="1260"/>
        </w:tabs>
        <w:spacing w:after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Pr="00601F5B">
        <w:rPr>
          <w:rFonts w:eastAsia="Arial Unicode MS"/>
          <w:sz w:val="28"/>
          <w:szCs w:val="28"/>
        </w:rPr>
        <w:t xml:space="preserve">оддерживать в актуальном состоянии данные о технических параметрах и характеристиках </w:t>
      </w:r>
      <w:r>
        <w:rPr>
          <w:rFonts w:eastAsia="Arial Unicode MS"/>
          <w:sz w:val="28"/>
          <w:szCs w:val="28"/>
        </w:rPr>
        <w:t xml:space="preserve">принадлежащих ему </w:t>
      </w:r>
      <w:r w:rsidRPr="00601F5B">
        <w:rPr>
          <w:rFonts w:eastAsia="Arial Unicode MS"/>
          <w:sz w:val="28"/>
          <w:szCs w:val="28"/>
        </w:rPr>
        <w:t>ЛЭП, оборудования и устройств</w:t>
      </w:r>
      <w:r>
        <w:rPr>
          <w:rFonts w:eastAsia="Arial Unicode MS"/>
          <w:sz w:val="28"/>
          <w:szCs w:val="28"/>
        </w:rPr>
        <w:t xml:space="preserve"> объектов электросетевого хозяйства</w:t>
      </w:r>
      <w:r w:rsidRPr="00601F5B">
        <w:rPr>
          <w:rFonts w:eastAsia="Arial Unicode MS"/>
          <w:sz w:val="28"/>
          <w:szCs w:val="28"/>
        </w:rPr>
        <w:t>, в том числе данные о длительно допустимой и аварийно допустимой токовой нагрузке ЛЭП и оборудования, данные об отключающей способности выключателей</w:t>
      </w:r>
      <w:r w:rsidR="009308F6">
        <w:rPr>
          <w:rFonts w:eastAsia="Arial Unicode MS"/>
          <w:sz w:val="28"/>
          <w:szCs w:val="28"/>
        </w:rPr>
        <w:t>;</w:t>
      </w:r>
      <w:r w:rsidRPr="00601F5B">
        <w:rPr>
          <w:rFonts w:eastAsia="Arial Unicode MS"/>
          <w:sz w:val="28"/>
          <w:szCs w:val="28"/>
        </w:rPr>
        <w:t xml:space="preserve">  </w:t>
      </w:r>
    </w:p>
    <w:p w14:paraId="7A8F61B5" w14:textId="56B230AD" w:rsidR="00D8004A" w:rsidRPr="00AE250E" w:rsidRDefault="00BC22B9" w:rsidP="00637FC4">
      <w:pPr>
        <w:pStyle w:val="a6"/>
        <w:numPr>
          <w:ilvl w:val="0"/>
          <w:numId w:val="8"/>
        </w:numPr>
        <w:tabs>
          <w:tab w:val="left" w:pos="1134"/>
          <w:tab w:val="left" w:pos="1260"/>
        </w:tabs>
        <w:spacing w:after="0"/>
        <w:ind w:left="0" w:firstLine="709"/>
        <w:jc w:val="both"/>
        <w:rPr>
          <w:rFonts w:eastAsia="Arial Unicode MS"/>
          <w:sz w:val="28"/>
          <w:szCs w:val="28"/>
        </w:rPr>
      </w:pPr>
      <w:bookmarkStart w:id="2" w:name="_Hlk128060302"/>
      <w:r>
        <w:rPr>
          <w:rFonts w:eastAsia="Arial Unicode MS"/>
          <w:sz w:val="28"/>
          <w:szCs w:val="28"/>
        </w:rPr>
        <w:t>п</w:t>
      </w:r>
      <w:r w:rsidRPr="00601F5B">
        <w:rPr>
          <w:rFonts w:eastAsia="Arial Unicode MS"/>
          <w:sz w:val="28"/>
          <w:szCs w:val="28"/>
        </w:rPr>
        <w:t xml:space="preserve">редоставлять в </w:t>
      </w:r>
      <w:r>
        <w:rPr>
          <w:rFonts w:eastAsia="Arial Unicode MS"/>
          <w:sz w:val="28"/>
          <w:szCs w:val="28"/>
        </w:rPr>
        <w:t xml:space="preserve">РДУ </w:t>
      </w:r>
      <w:r w:rsidRPr="00601F5B">
        <w:rPr>
          <w:rFonts w:eastAsia="Arial Unicode MS"/>
          <w:sz w:val="28"/>
          <w:szCs w:val="28"/>
        </w:rPr>
        <w:t>информацию о технических параметрах и характеристиках ЛЭП</w:t>
      </w:r>
      <w:r>
        <w:rPr>
          <w:rFonts w:eastAsia="Arial Unicode MS"/>
          <w:sz w:val="28"/>
          <w:szCs w:val="28"/>
        </w:rPr>
        <w:t xml:space="preserve">, </w:t>
      </w:r>
      <w:r w:rsidRPr="00601F5B">
        <w:rPr>
          <w:rFonts w:eastAsia="Arial Unicode MS"/>
          <w:sz w:val="28"/>
          <w:szCs w:val="28"/>
        </w:rPr>
        <w:t>оборудования</w:t>
      </w:r>
      <w:r>
        <w:rPr>
          <w:rFonts w:eastAsia="Arial Unicode MS"/>
          <w:sz w:val="28"/>
          <w:szCs w:val="28"/>
        </w:rPr>
        <w:t xml:space="preserve"> и устройств и иную информацию </w:t>
      </w:r>
      <w:r w:rsidR="00D8004A" w:rsidRPr="00601F5B">
        <w:rPr>
          <w:rFonts w:eastAsia="Arial Unicode MS"/>
          <w:sz w:val="28"/>
          <w:szCs w:val="28"/>
        </w:rPr>
        <w:t xml:space="preserve">в соответствии с установленным </w:t>
      </w:r>
      <w:r w:rsidR="003D28E8" w:rsidRPr="003D28E8">
        <w:rPr>
          <w:rFonts w:eastAsia="Arial Unicode MS"/>
          <w:sz w:val="28"/>
          <w:szCs w:val="28"/>
        </w:rPr>
        <w:t>Правилами предоставления информации, необходимой для осуществления оперативно-диспетчерского управления в электроэнергетике, утвержденными Минэнерго России</w:t>
      </w:r>
      <w:r w:rsidR="003D28E8">
        <w:rPr>
          <w:rFonts w:eastAsia="Arial Unicode MS"/>
          <w:sz w:val="28"/>
          <w:szCs w:val="28"/>
        </w:rPr>
        <w:t>,</w:t>
      </w:r>
      <w:r w:rsidR="00D8004A" w:rsidRPr="00601F5B">
        <w:rPr>
          <w:rFonts w:eastAsia="Arial Unicode MS"/>
          <w:sz w:val="28"/>
          <w:szCs w:val="28"/>
        </w:rPr>
        <w:t xml:space="preserve"> перечнем информации</w:t>
      </w:r>
      <w:r w:rsidR="003D28E8">
        <w:rPr>
          <w:rFonts w:eastAsia="Arial Unicode MS"/>
          <w:sz w:val="28"/>
          <w:szCs w:val="28"/>
        </w:rPr>
        <w:t xml:space="preserve"> –</w:t>
      </w:r>
      <w:r w:rsidR="00D8004A" w:rsidRPr="00601F5B">
        <w:rPr>
          <w:rFonts w:eastAsia="Arial Unicode MS"/>
          <w:sz w:val="28"/>
          <w:szCs w:val="28"/>
        </w:rPr>
        <w:t xml:space="preserve"> в объеме, по формам, в сроки и порядке, предусмотренном указанным</w:t>
      </w:r>
      <w:r w:rsidR="003D28E8">
        <w:rPr>
          <w:rFonts w:eastAsia="Arial Unicode MS"/>
          <w:sz w:val="28"/>
          <w:szCs w:val="28"/>
        </w:rPr>
        <w:t>и</w:t>
      </w:r>
      <w:r w:rsidR="00D8004A" w:rsidRPr="00601F5B">
        <w:rPr>
          <w:rFonts w:eastAsia="Arial Unicode MS"/>
          <w:sz w:val="28"/>
          <w:szCs w:val="28"/>
        </w:rPr>
        <w:t xml:space="preserve"> </w:t>
      </w:r>
      <w:r w:rsidR="002E227E">
        <w:rPr>
          <w:rFonts w:eastAsia="Arial Unicode MS"/>
          <w:sz w:val="28"/>
          <w:szCs w:val="28"/>
        </w:rPr>
        <w:t>П</w:t>
      </w:r>
      <w:r w:rsidR="003D28E8">
        <w:rPr>
          <w:rFonts w:eastAsia="Arial Unicode MS"/>
          <w:sz w:val="28"/>
          <w:szCs w:val="28"/>
        </w:rPr>
        <w:t>равилами</w:t>
      </w:r>
      <w:r w:rsidR="007C5D28">
        <w:rPr>
          <w:rFonts w:eastAsia="Arial Unicode MS"/>
          <w:sz w:val="28"/>
          <w:szCs w:val="28"/>
        </w:rPr>
        <w:t>. При этом</w:t>
      </w:r>
      <w:r w:rsidR="00031FE7">
        <w:rPr>
          <w:rFonts w:eastAsia="Arial Unicode MS"/>
          <w:sz w:val="28"/>
          <w:szCs w:val="28"/>
        </w:rPr>
        <w:t>,</w:t>
      </w:r>
      <w:r w:rsidR="007C5D28">
        <w:rPr>
          <w:rFonts w:eastAsia="Arial Unicode MS"/>
          <w:sz w:val="28"/>
          <w:szCs w:val="28"/>
        </w:rPr>
        <w:t xml:space="preserve"> </w:t>
      </w:r>
      <w:r w:rsidR="00E56A24">
        <w:rPr>
          <w:rFonts w:eastAsia="Arial Unicode MS"/>
          <w:sz w:val="28"/>
          <w:szCs w:val="28"/>
        </w:rPr>
        <w:t>начиная с 01.01.2024</w:t>
      </w:r>
      <w:r w:rsidR="00031FE7">
        <w:rPr>
          <w:rFonts w:eastAsia="Arial Unicode MS"/>
          <w:sz w:val="28"/>
          <w:szCs w:val="28"/>
        </w:rPr>
        <w:t>,</w:t>
      </w:r>
      <w:r w:rsidR="00E56A24">
        <w:rPr>
          <w:rFonts w:eastAsia="Arial Unicode MS"/>
          <w:sz w:val="28"/>
          <w:szCs w:val="28"/>
        </w:rPr>
        <w:t xml:space="preserve"> </w:t>
      </w:r>
      <w:r w:rsidR="007C5D28">
        <w:rPr>
          <w:rFonts w:eastAsia="Arial Unicode MS"/>
          <w:sz w:val="28"/>
          <w:szCs w:val="28"/>
        </w:rPr>
        <w:t xml:space="preserve">предоставление </w:t>
      </w:r>
      <w:r w:rsidR="00E56A24">
        <w:rPr>
          <w:rFonts w:eastAsia="Arial Unicode MS"/>
          <w:sz w:val="28"/>
          <w:szCs w:val="28"/>
        </w:rPr>
        <w:t xml:space="preserve">в РДУ </w:t>
      </w:r>
      <w:r w:rsidR="007C5D28">
        <w:rPr>
          <w:rFonts w:eastAsia="Arial Unicode MS"/>
          <w:sz w:val="28"/>
          <w:szCs w:val="28"/>
        </w:rPr>
        <w:t>информации о параметрах и характеристиках линий электропередачи</w:t>
      </w:r>
      <w:r w:rsidR="00E56A24">
        <w:rPr>
          <w:rFonts w:eastAsia="Arial Unicode MS"/>
          <w:sz w:val="28"/>
          <w:szCs w:val="28"/>
        </w:rPr>
        <w:t xml:space="preserve"> и</w:t>
      </w:r>
      <w:r w:rsidR="007C5D28">
        <w:rPr>
          <w:rFonts w:eastAsia="Arial Unicode MS"/>
          <w:sz w:val="28"/>
          <w:szCs w:val="28"/>
        </w:rPr>
        <w:t xml:space="preserve"> оборудования должно осуществляться</w:t>
      </w:r>
      <w:r w:rsidR="00605CB8">
        <w:rPr>
          <w:rFonts w:eastAsia="Arial Unicode MS"/>
          <w:sz w:val="28"/>
          <w:szCs w:val="28"/>
        </w:rPr>
        <w:t xml:space="preserve"> в формате</w:t>
      </w:r>
      <w:r w:rsidR="00F724D8">
        <w:rPr>
          <w:rFonts w:eastAsia="Arial Unicode MS"/>
          <w:sz w:val="28"/>
          <w:szCs w:val="28"/>
        </w:rPr>
        <w:t xml:space="preserve">, соответствующем требованиям </w:t>
      </w:r>
      <w:r w:rsidR="00031FE7" w:rsidRPr="00BE5F48">
        <w:rPr>
          <w:sz w:val="28"/>
          <w:szCs w:val="28"/>
        </w:rPr>
        <w:t>национальн</w:t>
      </w:r>
      <w:r w:rsidR="00031FE7">
        <w:rPr>
          <w:sz w:val="28"/>
          <w:szCs w:val="28"/>
        </w:rPr>
        <w:t>ого</w:t>
      </w:r>
      <w:r w:rsidR="00031FE7" w:rsidRPr="00BE5F48">
        <w:rPr>
          <w:sz w:val="28"/>
          <w:szCs w:val="28"/>
        </w:rPr>
        <w:t xml:space="preserve"> стандарт</w:t>
      </w:r>
      <w:r w:rsidR="00031FE7">
        <w:rPr>
          <w:sz w:val="28"/>
          <w:szCs w:val="28"/>
        </w:rPr>
        <w:t>а</w:t>
      </w:r>
      <w:r w:rsidR="00031FE7" w:rsidRPr="00BE5F48">
        <w:rPr>
          <w:sz w:val="28"/>
          <w:szCs w:val="28"/>
        </w:rPr>
        <w:t>, указанн</w:t>
      </w:r>
      <w:r w:rsidR="00031FE7">
        <w:rPr>
          <w:sz w:val="28"/>
          <w:szCs w:val="28"/>
        </w:rPr>
        <w:t>ого</w:t>
      </w:r>
      <w:r w:rsidR="00031FE7" w:rsidRPr="00BE5F48">
        <w:rPr>
          <w:sz w:val="28"/>
          <w:szCs w:val="28"/>
        </w:rPr>
        <w:t xml:space="preserve"> в пункт</w:t>
      </w:r>
      <w:r w:rsidR="00031FE7">
        <w:rPr>
          <w:sz w:val="28"/>
          <w:szCs w:val="28"/>
        </w:rPr>
        <w:t>е</w:t>
      </w:r>
      <w:r w:rsidR="00031FE7" w:rsidRPr="00BE5F48">
        <w:rPr>
          <w:sz w:val="28"/>
          <w:szCs w:val="28"/>
        </w:rPr>
        <w:t xml:space="preserve"> </w:t>
      </w:r>
      <w:r w:rsidR="00F724D8">
        <w:rPr>
          <w:rFonts w:eastAsia="Arial Unicode MS"/>
          <w:sz w:val="28"/>
          <w:szCs w:val="28"/>
        </w:rPr>
        <w:fldChar w:fldCharType="begin"/>
      </w:r>
      <w:r w:rsidR="00F724D8">
        <w:rPr>
          <w:rFonts w:eastAsia="Arial Unicode MS"/>
          <w:sz w:val="28"/>
          <w:szCs w:val="28"/>
        </w:rPr>
        <w:instrText xml:space="preserve"> REF _Hlk33193392 \r \h </w:instrText>
      </w:r>
      <w:r w:rsidR="00F724D8">
        <w:rPr>
          <w:rFonts w:eastAsia="Arial Unicode MS"/>
          <w:sz w:val="28"/>
          <w:szCs w:val="28"/>
        </w:rPr>
      </w:r>
      <w:r w:rsidR="00F724D8">
        <w:rPr>
          <w:rFonts w:eastAsia="Arial Unicode MS"/>
          <w:sz w:val="28"/>
          <w:szCs w:val="28"/>
        </w:rPr>
        <w:fldChar w:fldCharType="separate"/>
      </w:r>
      <w:r w:rsidR="00F724D8">
        <w:rPr>
          <w:rFonts w:eastAsia="Arial Unicode MS"/>
          <w:sz w:val="28"/>
          <w:szCs w:val="28"/>
        </w:rPr>
        <w:t>4.14</w:t>
      </w:r>
      <w:r w:rsidR="00F724D8">
        <w:rPr>
          <w:rFonts w:eastAsia="Arial Unicode MS"/>
          <w:sz w:val="28"/>
          <w:szCs w:val="28"/>
        </w:rPr>
        <w:fldChar w:fldCharType="end"/>
      </w:r>
      <w:r w:rsidR="00F724D8" w:rsidRPr="00F724D8">
        <w:rPr>
          <w:rFonts w:eastAsia="Arial Unicode MS"/>
          <w:sz w:val="28"/>
          <w:szCs w:val="28"/>
        </w:rPr>
        <w:t xml:space="preserve"> </w:t>
      </w:r>
      <w:r w:rsidR="00F724D8" w:rsidRPr="004A2696">
        <w:rPr>
          <w:rFonts w:eastAsia="Arial Unicode MS"/>
          <w:sz w:val="28"/>
          <w:szCs w:val="28"/>
        </w:rPr>
        <w:t>Приложения № 1 к настоящему Соглашению</w:t>
      </w:r>
      <w:r w:rsidR="00E56A24">
        <w:rPr>
          <w:rFonts w:eastAsia="Arial Unicode MS"/>
          <w:sz w:val="28"/>
          <w:szCs w:val="28"/>
        </w:rPr>
        <w:t>,</w:t>
      </w:r>
      <w:r w:rsidR="00F724D8">
        <w:rPr>
          <w:rFonts w:eastAsia="Arial Unicode MS"/>
          <w:sz w:val="28"/>
          <w:szCs w:val="28"/>
        </w:rPr>
        <w:t xml:space="preserve"> </w:t>
      </w:r>
      <w:r w:rsidR="00605CB8">
        <w:rPr>
          <w:rFonts w:eastAsia="Arial Unicode MS"/>
          <w:sz w:val="28"/>
          <w:szCs w:val="28"/>
        </w:rPr>
        <w:t xml:space="preserve">и в соответствии с профилями </w:t>
      </w:r>
      <w:r w:rsidR="00605CB8" w:rsidRPr="00BE5F48">
        <w:rPr>
          <w:bCs/>
          <w:sz w:val="28"/>
          <w:szCs w:val="28"/>
        </w:rPr>
        <w:t xml:space="preserve">информационной модели, предусмотренными </w:t>
      </w:r>
      <w:bookmarkStart w:id="3" w:name="_Hlk128665863"/>
      <w:r w:rsidR="00605CB8" w:rsidRPr="00BE5F48">
        <w:rPr>
          <w:sz w:val="28"/>
          <w:szCs w:val="28"/>
        </w:rPr>
        <w:t xml:space="preserve">национальными стандартами, указанными в пунктах </w:t>
      </w:r>
      <w:bookmarkEnd w:id="3"/>
      <w:r w:rsidR="00F724D8">
        <w:rPr>
          <w:sz w:val="28"/>
          <w:szCs w:val="28"/>
        </w:rPr>
        <w:fldChar w:fldCharType="begin"/>
      </w:r>
      <w:r w:rsidR="00F724D8">
        <w:rPr>
          <w:sz w:val="28"/>
          <w:szCs w:val="28"/>
        </w:rPr>
        <w:instrText xml:space="preserve"> REF _Hlk33193396 \r \h </w:instrText>
      </w:r>
      <w:r w:rsidR="00F724D8">
        <w:rPr>
          <w:sz w:val="28"/>
          <w:szCs w:val="28"/>
        </w:rPr>
      </w:r>
      <w:r w:rsidR="00F724D8">
        <w:rPr>
          <w:sz w:val="28"/>
          <w:szCs w:val="28"/>
        </w:rPr>
        <w:fldChar w:fldCharType="separate"/>
      </w:r>
      <w:r w:rsidR="00F724D8">
        <w:rPr>
          <w:sz w:val="28"/>
          <w:szCs w:val="28"/>
        </w:rPr>
        <w:t>4.15</w:t>
      </w:r>
      <w:r w:rsidR="00F724D8">
        <w:rPr>
          <w:sz w:val="28"/>
          <w:szCs w:val="28"/>
        </w:rPr>
        <w:fldChar w:fldCharType="end"/>
      </w:r>
      <w:r w:rsidR="00E56A24">
        <w:rPr>
          <w:sz w:val="28"/>
          <w:szCs w:val="28"/>
        </w:rPr>
        <w:t>,</w:t>
      </w:r>
      <w:r w:rsidR="00605CB8" w:rsidRPr="00BE5F48">
        <w:rPr>
          <w:sz w:val="28"/>
          <w:szCs w:val="28"/>
        </w:rPr>
        <w:t xml:space="preserve"> </w:t>
      </w:r>
      <w:r w:rsidR="00605CB8" w:rsidRPr="00BE5F48">
        <w:rPr>
          <w:sz w:val="28"/>
          <w:szCs w:val="28"/>
        </w:rPr>
        <w:fldChar w:fldCharType="begin"/>
      </w:r>
      <w:r w:rsidR="00605CB8" w:rsidRPr="00BE5F48">
        <w:rPr>
          <w:sz w:val="28"/>
          <w:szCs w:val="28"/>
        </w:rPr>
        <w:instrText xml:space="preserve"> REF _Ref124518131 \r \h </w:instrText>
      </w:r>
      <w:r w:rsidR="00AE250E">
        <w:rPr>
          <w:sz w:val="28"/>
          <w:szCs w:val="28"/>
        </w:rPr>
        <w:instrText xml:space="preserve"> \* MERGEFORMAT </w:instrText>
      </w:r>
      <w:r w:rsidR="00605CB8" w:rsidRPr="00BE5F48">
        <w:rPr>
          <w:sz w:val="28"/>
          <w:szCs w:val="28"/>
        </w:rPr>
      </w:r>
      <w:r w:rsidR="00605CB8" w:rsidRPr="00BE5F48">
        <w:rPr>
          <w:sz w:val="28"/>
          <w:szCs w:val="28"/>
        </w:rPr>
        <w:fldChar w:fldCharType="separate"/>
      </w:r>
      <w:r w:rsidR="00605CB8" w:rsidRPr="00BE5F48">
        <w:rPr>
          <w:sz w:val="28"/>
          <w:szCs w:val="28"/>
        </w:rPr>
        <w:t>4.16</w:t>
      </w:r>
      <w:r w:rsidR="00605CB8" w:rsidRPr="00BE5F48">
        <w:rPr>
          <w:sz w:val="28"/>
          <w:szCs w:val="28"/>
        </w:rPr>
        <w:fldChar w:fldCharType="end"/>
      </w:r>
      <w:r w:rsidR="00605CB8" w:rsidRPr="00BE5F48">
        <w:rPr>
          <w:sz w:val="28"/>
          <w:szCs w:val="28"/>
        </w:rPr>
        <w:t xml:space="preserve"> Приложения № 1 к настоящему Соглашению</w:t>
      </w:r>
      <w:r w:rsidR="00D8004A" w:rsidRPr="00AE250E">
        <w:rPr>
          <w:rFonts w:eastAsia="Arial Unicode MS"/>
          <w:sz w:val="28"/>
          <w:szCs w:val="28"/>
        </w:rPr>
        <w:t>;</w:t>
      </w:r>
    </w:p>
    <w:bookmarkEnd w:id="2"/>
    <w:p w14:paraId="69A45935" w14:textId="77777777" w:rsidR="00BC22B9" w:rsidRDefault="00D8004A" w:rsidP="00637FC4">
      <w:pPr>
        <w:pStyle w:val="a6"/>
        <w:numPr>
          <w:ilvl w:val="0"/>
          <w:numId w:val="8"/>
        </w:numPr>
        <w:tabs>
          <w:tab w:val="left" w:pos="1134"/>
          <w:tab w:val="left" w:pos="1260"/>
        </w:tabs>
        <w:spacing w:after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BC22B9">
        <w:rPr>
          <w:rFonts w:eastAsia="Arial Unicode MS"/>
          <w:sz w:val="28"/>
          <w:szCs w:val="28"/>
        </w:rPr>
        <w:t xml:space="preserve">о запросу РДУ предоставлять ему иную имеющуюся у Потребителя информацию, необходимую для </w:t>
      </w:r>
      <w:r w:rsidR="00BC22B9" w:rsidRPr="008473E2">
        <w:rPr>
          <w:rFonts w:eastAsia="Arial Unicode MS"/>
          <w:sz w:val="28"/>
          <w:szCs w:val="28"/>
        </w:rPr>
        <w:t xml:space="preserve">выполнения </w:t>
      </w:r>
      <w:r w:rsidR="00BC22B9">
        <w:rPr>
          <w:rFonts w:eastAsia="Arial Unicode MS"/>
          <w:sz w:val="28"/>
          <w:szCs w:val="28"/>
        </w:rPr>
        <w:t xml:space="preserve">РДУ </w:t>
      </w:r>
      <w:r w:rsidR="00BC22B9" w:rsidRPr="008473E2">
        <w:rPr>
          <w:rFonts w:eastAsia="Arial Unicode MS"/>
          <w:sz w:val="28"/>
          <w:szCs w:val="28"/>
        </w:rPr>
        <w:t>функций по оперативно-диспетчерскому управлению</w:t>
      </w:r>
      <w:r w:rsidR="00BC22B9">
        <w:rPr>
          <w:rFonts w:eastAsia="Arial Unicode MS"/>
          <w:sz w:val="28"/>
          <w:szCs w:val="28"/>
        </w:rPr>
        <w:t xml:space="preserve"> в электроэнергетике и осуществления взаимодействия по настоящему Соглашению</w:t>
      </w:r>
      <w:r w:rsidR="00BC22B9" w:rsidRPr="008473E2">
        <w:rPr>
          <w:rFonts w:eastAsia="Arial Unicode MS"/>
          <w:sz w:val="28"/>
          <w:szCs w:val="28"/>
        </w:rPr>
        <w:t>.</w:t>
      </w:r>
    </w:p>
    <w:p w14:paraId="60FF3B37" w14:textId="77777777" w:rsidR="003552D5" w:rsidRPr="00FB4FDD" w:rsidRDefault="00FF2AAE" w:rsidP="00FB4FD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случае если нагрузка Потребителя включена в графики </w:t>
      </w:r>
      <w:r w:rsidRPr="00FB4FDD">
        <w:rPr>
          <w:rFonts w:eastAsia="Arial Unicode MS"/>
          <w:sz w:val="28"/>
          <w:szCs w:val="28"/>
        </w:rPr>
        <w:t xml:space="preserve">временного </w:t>
      </w:r>
      <w:r w:rsidRPr="00601F5B">
        <w:rPr>
          <w:rFonts w:eastAsia="Arial Unicode MS"/>
          <w:sz w:val="28"/>
          <w:szCs w:val="28"/>
        </w:rPr>
        <w:t>отключения</w:t>
      </w:r>
      <w:r w:rsidRPr="00FB4FDD">
        <w:rPr>
          <w:rFonts w:eastAsia="Arial Unicode MS"/>
          <w:sz w:val="28"/>
          <w:szCs w:val="28"/>
        </w:rPr>
        <w:t xml:space="preserve"> потребления</w:t>
      </w:r>
      <w:r w:rsidRPr="002E5F04">
        <w:rPr>
          <w:rFonts w:eastAsia="Arial Unicode MS"/>
          <w:sz w:val="28"/>
          <w:szCs w:val="28"/>
        </w:rPr>
        <w:t xml:space="preserve">, Потребитель обязан </w:t>
      </w:r>
      <w:r w:rsidR="00EA4AE3" w:rsidRPr="002E5F04">
        <w:rPr>
          <w:rFonts w:eastAsia="Arial Unicode MS"/>
          <w:sz w:val="28"/>
          <w:szCs w:val="28"/>
        </w:rPr>
        <w:t xml:space="preserve">проводить самостоятельно и </w:t>
      </w:r>
      <w:r w:rsidRPr="00FB4FDD">
        <w:rPr>
          <w:rFonts w:eastAsia="Arial Unicode MS"/>
          <w:sz w:val="28"/>
          <w:szCs w:val="28"/>
        </w:rPr>
        <w:t>у</w:t>
      </w:r>
      <w:r w:rsidR="001F4245" w:rsidRPr="00FB4FDD">
        <w:rPr>
          <w:rFonts w:eastAsia="Arial Unicode MS"/>
          <w:sz w:val="28"/>
          <w:szCs w:val="28"/>
        </w:rPr>
        <w:t xml:space="preserve">частвовать в </w:t>
      </w:r>
      <w:r w:rsidR="00EA4AE3" w:rsidRPr="00FB4FDD">
        <w:rPr>
          <w:rFonts w:eastAsia="Arial Unicode MS"/>
          <w:sz w:val="28"/>
          <w:szCs w:val="28"/>
        </w:rPr>
        <w:t xml:space="preserve">проводимых первичными получателями команд </w:t>
      </w:r>
      <w:r w:rsidR="001F4245" w:rsidRPr="00FB4FDD">
        <w:rPr>
          <w:rFonts w:eastAsia="Arial Unicode MS"/>
          <w:sz w:val="28"/>
          <w:szCs w:val="28"/>
        </w:rPr>
        <w:t xml:space="preserve">специализированных тренировках по отработке действий по применению </w:t>
      </w:r>
      <w:r w:rsidRPr="00FB4FDD">
        <w:rPr>
          <w:rFonts w:eastAsia="Arial Unicode MS"/>
          <w:sz w:val="28"/>
          <w:szCs w:val="28"/>
        </w:rPr>
        <w:t xml:space="preserve">указанных </w:t>
      </w:r>
      <w:r w:rsidR="001F4245" w:rsidRPr="00FB4FDD">
        <w:rPr>
          <w:rFonts w:eastAsia="Arial Unicode MS"/>
          <w:sz w:val="28"/>
          <w:szCs w:val="28"/>
        </w:rPr>
        <w:t>графиков.</w:t>
      </w:r>
    </w:p>
    <w:p w14:paraId="3A8F9B93" w14:textId="4D51870B" w:rsidR="003552D5" w:rsidRPr="003552D5" w:rsidRDefault="007247D2" w:rsidP="00601F5B">
      <w:pPr>
        <w:pStyle w:val="a6"/>
        <w:tabs>
          <w:tab w:val="left" w:pos="1260"/>
        </w:tabs>
        <w:spacing w:after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3552D5" w:rsidRPr="003552D5">
        <w:rPr>
          <w:rFonts w:eastAsia="Arial Unicode MS"/>
          <w:sz w:val="28"/>
          <w:szCs w:val="28"/>
        </w:rPr>
        <w:t>роведение</w:t>
      </w:r>
      <w:r w:rsidR="00A86346">
        <w:rPr>
          <w:rFonts w:eastAsia="Arial Unicode MS"/>
          <w:sz w:val="28"/>
          <w:szCs w:val="28"/>
        </w:rPr>
        <w:t xml:space="preserve"> </w:t>
      </w:r>
      <w:r w:rsidR="00A86346" w:rsidRPr="00A86346">
        <w:rPr>
          <w:rFonts w:eastAsia="Arial Unicode MS"/>
          <w:sz w:val="28"/>
          <w:szCs w:val="28"/>
        </w:rPr>
        <w:t>противоаварийных тренировок с персоналом Потребителя</w:t>
      </w:r>
      <w:r w:rsidR="003552D5" w:rsidRPr="003552D5">
        <w:rPr>
          <w:rFonts w:eastAsia="Arial Unicode MS"/>
          <w:sz w:val="28"/>
          <w:szCs w:val="28"/>
        </w:rPr>
        <w:t xml:space="preserve"> и участие</w:t>
      </w:r>
      <w:r w:rsidR="00A86346">
        <w:rPr>
          <w:rFonts w:eastAsia="Arial Unicode MS"/>
          <w:sz w:val="28"/>
          <w:szCs w:val="28"/>
        </w:rPr>
        <w:t xml:space="preserve"> </w:t>
      </w:r>
      <w:r w:rsidR="00A86346" w:rsidRPr="00A86346">
        <w:rPr>
          <w:rFonts w:eastAsia="Arial Unicode MS"/>
          <w:sz w:val="28"/>
          <w:szCs w:val="28"/>
        </w:rPr>
        <w:t>персонала Потребителя</w:t>
      </w:r>
      <w:r w:rsidR="003552D5" w:rsidRPr="003552D5">
        <w:rPr>
          <w:rFonts w:eastAsia="Arial Unicode MS"/>
          <w:sz w:val="28"/>
          <w:szCs w:val="28"/>
        </w:rPr>
        <w:t xml:space="preserve"> в </w:t>
      </w:r>
      <w:r w:rsidR="004023A7" w:rsidRPr="004023A7">
        <w:rPr>
          <w:rFonts w:eastAsia="Arial Unicode MS"/>
          <w:sz w:val="28"/>
          <w:szCs w:val="28"/>
        </w:rPr>
        <w:t xml:space="preserve">общесистемных </w:t>
      </w:r>
      <w:r w:rsidR="003552D5" w:rsidRPr="003552D5">
        <w:rPr>
          <w:rFonts w:eastAsia="Arial Unicode MS"/>
          <w:sz w:val="28"/>
          <w:szCs w:val="28"/>
        </w:rPr>
        <w:t>противоаварийных тренировках</w:t>
      </w:r>
      <w:r w:rsidR="00A86346">
        <w:rPr>
          <w:rFonts w:eastAsia="Arial Unicode MS"/>
          <w:sz w:val="28"/>
          <w:szCs w:val="28"/>
        </w:rPr>
        <w:t>, организуемых РДУ,</w:t>
      </w:r>
      <w:r w:rsidR="00C05C6F">
        <w:rPr>
          <w:rFonts w:eastAsia="Arial Unicode MS"/>
          <w:sz w:val="28"/>
          <w:szCs w:val="28"/>
        </w:rPr>
        <w:t xml:space="preserve"> </w:t>
      </w:r>
      <w:r w:rsidR="00974617">
        <w:rPr>
          <w:rFonts w:eastAsia="Arial Unicode MS"/>
          <w:sz w:val="28"/>
          <w:szCs w:val="28"/>
        </w:rPr>
        <w:t xml:space="preserve">и </w:t>
      </w:r>
      <w:r w:rsidR="004023A7" w:rsidRPr="004023A7">
        <w:rPr>
          <w:rFonts w:eastAsia="Arial Unicode MS"/>
          <w:sz w:val="28"/>
          <w:szCs w:val="28"/>
        </w:rPr>
        <w:t>тренировках по отработке действий оперативного персонала при вводе графиков временного отключения потребления электрической энергии (</w:t>
      </w:r>
      <w:r w:rsidR="00974617">
        <w:rPr>
          <w:rFonts w:eastAsia="Arial Unicode MS"/>
          <w:sz w:val="28"/>
          <w:szCs w:val="28"/>
        </w:rPr>
        <w:t>специализированных тренировках</w:t>
      </w:r>
      <w:r w:rsidR="004023A7">
        <w:rPr>
          <w:rFonts w:eastAsia="Arial Unicode MS"/>
          <w:sz w:val="28"/>
          <w:szCs w:val="28"/>
        </w:rPr>
        <w:t>)</w:t>
      </w:r>
      <w:r w:rsidR="00974617">
        <w:rPr>
          <w:rFonts w:eastAsia="Arial Unicode MS"/>
          <w:sz w:val="28"/>
          <w:szCs w:val="28"/>
        </w:rPr>
        <w:t xml:space="preserve"> </w:t>
      </w:r>
      <w:r w:rsidR="00C05C6F">
        <w:rPr>
          <w:rFonts w:eastAsia="Arial Unicode MS"/>
          <w:sz w:val="28"/>
          <w:szCs w:val="28"/>
        </w:rPr>
        <w:t xml:space="preserve">осуществляется </w:t>
      </w:r>
      <w:r w:rsidR="00A86346">
        <w:rPr>
          <w:rFonts w:eastAsia="Arial Unicode MS"/>
          <w:sz w:val="28"/>
          <w:szCs w:val="28"/>
        </w:rPr>
        <w:t xml:space="preserve">в соответствии с </w:t>
      </w:r>
      <w:r w:rsidR="00E52C9A" w:rsidRPr="003552D5">
        <w:rPr>
          <w:rFonts w:eastAsia="Arial Unicode MS"/>
          <w:sz w:val="28"/>
          <w:szCs w:val="28"/>
        </w:rPr>
        <w:t>Правил</w:t>
      </w:r>
      <w:r w:rsidR="00E52C9A">
        <w:rPr>
          <w:rFonts w:eastAsia="Arial Unicode MS"/>
          <w:sz w:val="28"/>
          <w:szCs w:val="28"/>
        </w:rPr>
        <w:t>ами</w:t>
      </w:r>
      <w:r w:rsidR="00E52C9A" w:rsidRPr="003552D5">
        <w:rPr>
          <w:rFonts w:eastAsia="Arial Unicode MS"/>
          <w:sz w:val="28"/>
          <w:szCs w:val="28"/>
        </w:rPr>
        <w:t xml:space="preserve"> проведения противоаварийных </w:t>
      </w:r>
      <w:r w:rsidR="00E52C9A" w:rsidRPr="003552D5">
        <w:rPr>
          <w:rFonts w:eastAsia="Arial Unicode MS"/>
          <w:sz w:val="28"/>
          <w:szCs w:val="28"/>
        </w:rPr>
        <w:lastRenderedPageBreak/>
        <w:t xml:space="preserve">тренировок в организациях электроэнергетики Российской Федерации, </w:t>
      </w:r>
      <w:r w:rsidR="00E52C9A" w:rsidRPr="00A6618B">
        <w:rPr>
          <w:rFonts w:eastAsia="Arial Unicode MS"/>
          <w:sz w:val="28"/>
          <w:szCs w:val="28"/>
        </w:rPr>
        <w:t>утвержденны</w:t>
      </w:r>
      <w:r w:rsidR="00E52C9A">
        <w:rPr>
          <w:rFonts w:eastAsia="Arial Unicode MS"/>
          <w:sz w:val="28"/>
          <w:szCs w:val="28"/>
        </w:rPr>
        <w:t>ми</w:t>
      </w:r>
      <w:r w:rsidR="00E52C9A" w:rsidRPr="00A6618B">
        <w:rPr>
          <w:rFonts w:eastAsia="Arial Unicode MS"/>
          <w:sz w:val="28"/>
          <w:szCs w:val="28"/>
        </w:rPr>
        <w:t xml:space="preserve"> приказом Минэнерго России от 26.01.2021 №</w:t>
      </w:r>
      <w:r w:rsidR="00B53920">
        <w:rPr>
          <w:rFonts w:eastAsia="Arial Unicode MS"/>
          <w:sz w:val="28"/>
          <w:szCs w:val="28"/>
        </w:rPr>
        <w:t> </w:t>
      </w:r>
      <w:r w:rsidR="00E52C9A" w:rsidRPr="00A6618B">
        <w:rPr>
          <w:rFonts w:eastAsia="Arial Unicode MS"/>
          <w:sz w:val="28"/>
          <w:szCs w:val="28"/>
        </w:rPr>
        <w:t>27</w:t>
      </w:r>
      <w:r w:rsidR="003552D5">
        <w:rPr>
          <w:rFonts w:eastAsia="Arial Unicode MS"/>
          <w:sz w:val="28"/>
          <w:szCs w:val="28"/>
        </w:rPr>
        <w:t>.</w:t>
      </w:r>
    </w:p>
    <w:p w14:paraId="32503424" w14:textId="77777777" w:rsidR="008B3FF8" w:rsidRPr="008D5180" w:rsidRDefault="008B3FF8" w:rsidP="008D5180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D5180">
        <w:rPr>
          <w:rFonts w:eastAsia="Arial Unicode MS"/>
          <w:sz w:val="28"/>
          <w:szCs w:val="28"/>
        </w:rPr>
        <w:t>В случае если нагрузка Потребителя подключена под действие устройств автомати</w:t>
      </w:r>
      <w:r w:rsidR="00460200" w:rsidRPr="008D5180">
        <w:rPr>
          <w:rFonts w:eastAsia="Arial Unicode MS"/>
          <w:sz w:val="28"/>
          <w:szCs w:val="28"/>
        </w:rPr>
        <w:t>ческой</w:t>
      </w:r>
      <w:r w:rsidRPr="008D5180">
        <w:rPr>
          <w:rFonts w:eastAsia="Arial Unicode MS"/>
          <w:sz w:val="28"/>
          <w:szCs w:val="28"/>
        </w:rPr>
        <w:t xml:space="preserve"> частотной разгрузки (АЧР), Потребитель обязан обеспечивать представителям Системного оператора доступ на свои </w:t>
      </w:r>
      <w:r w:rsidR="00D271B0" w:rsidRPr="008D5180">
        <w:rPr>
          <w:rFonts w:eastAsia="Arial Unicode MS"/>
          <w:sz w:val="28"/>
          <w:szCs w:val="28"/>
        </w:rPr>
        <w:t xml:space="preserve">объекты </w:t>
      </w:r>
      <w:r w:rsidRPr="008D5180">
        <w:rPr>
          <w:rFonts w:eastAsia="Arial Unicode MS"/>
          <w:sz w:val="28"/>
          <w:szCs w:val="28"/>
        </w:rPr>
        <w:t xml:space="preserve"> для проведения совместно с Потребителем выборочных проверок эксплуатационного состояния устройств АЧР и объемов нагрузки Потребителя (присоединений и фидеров), подключенных под действие устройств АЧР, а также выполнять в согласованные с Системным оператором сроки мероприятия по устранению выявленных недостатков в работе устройств АЧР, определенные по результатам таких проверок.</w:t>
      </w:r>
    </w:p>
    <w:p w14:paraId="49ED0578" w14:textId="77777777" w:rsidR="00974617" w:rsidRPr="0064762B" w:rsidRDefault="00974617" w:rsidP="008D5180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D5180">
        <w:rPr>
          <w:rFonts w:eastAsia="Arial Unicode MS"/>
          <w:sz w:val="28"/>
          <w:szCs w:val="28"/>
        </w:rPr>
        <w:t xml:space="preserve">При </w:t>
      </w:r>
      <w:r w:rsidRPr="0047483F">
        <w:rPr>
          <w:rFonts w:eastAsia="Arial Unicode MS"/>
          <w:sz w:val="28"/>
          <w:szCs w:val="28"/>
        </w:rPr>
        <w:t>организации и осуществлении технического учета и анализа функционирования устройств РЗА и реализованных в них функций РЗА</w:t>
      </w:r>
      <w:r w:rsidRPr="0064762B">
        <w:rPr>
          <w:rFonts w:eastAsia="Arial Unicode MS"/>
          <w:sz w:val="28"/>
          <w:szCs w:val="28"/>
        </w:rPr>
        <w:t xml:space="preserve"> </w:t>
      </w:r>
      <w:r w:rsidR="0064762B" w:rsidRPr="0064762B">
        <w:rPr>
          <w:rFonts w:eastAsia="Arial Unicode MS"/>
          <w:sz w:val="28"/>
          <w:szCs w:val="28"/>
        </w:rPr>
        <w:t xml:space="preserve">РДУ </w:t>
      </w:r>
      <w:r w:rsidRPr="0064762B">
        <w:rPr>
          <w:rFonts w:eastAsia="Arial Unicode MS"/>
          <w:sz w:val="28"/>
          <w:szCs w:val="28"/>
        </w:rPr>
        <w:t>и Потребитель в том числе:</w:t>
      </w:r>
    </w:p>
    <w:p w14:paraId="24F7B5DF" w14:textId="362713BC" w:rsidR="00974617" w:rsidRPr="00BE5F48" w:rsidRDefault="00974617" w:rsidP="00637FC4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 w:rsidRPr="00BE5F48">
        <w:rPr>
          <w:sz w:val="28"/>
          <w:szCs w:val="28"/>
        </w:rPr>
        <w:t>определяют и направляют друг другу списки работников</w:t>
      </w:r>
      <w:r w:rsidR="0064762B" w:rsidRPr="00BE5F48">
        <w:rPr>
          <w:sz w:val="28"/>
          <w:szCs w:val="28"/>
        </w:rPr>
        <w:t xml:space="preserve"> РДУ и Потребителя</w:t>
      </w:r>
      <w:r w:rsidRPr="00BE5F48">
        <w:rPr>
          <w:sz w:val="28"/>
          <w:szCs w:val="28"/>
        </w:rPr>
        <w:t>, уполномоченных осуществлять обмен информацией для проведения технического учета РЗА и анализа функционирования РЗА, с указанием адресов электронной почты, с использованием которых осуществляется указанный информационный обмен, и уведомляют друг друга о внесенных в них изменениях;</w:t>
      </w:r>
    </w:p>
    <w:p w14:paraId="4E08E75B" w14:textId="481CE3E5" w:rsidR="00974617" w:rsidRDefault="00974617" w:rsidP="00637FC4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BE5F48">
        <w:rPr>
          <w:sz w:val="28"/>
          <w:szCs w:val="28"/>
        </w:rPr>
        <w:t>в целях обеспечения целостности и совместимости данных технического учета</w:t>
      </w:r>
      <w:r w:rsidRPr="0064762B">
        <w:rPr>
          <w:rFonts w:eastAsia="Arial Unicode MS"/>
          <w:sz w:val="28"/>
          <w:szCs w:val="28"/>
        </w:rPr>
        <w:t xml:space="preserve"> РЗА осуществляют взаимодействие друг с другом для обеспечения взаимосогласованного внесения изменений в справочные данные, используемые для технического учета РЗА, устранения расхождений в таких данных у Системного оператора и Потребителя, обеспечения корректной оценки работы устройств РЗА и реализованных в их составе функций РЗА и корректного распределения случаев неправильной работы </w:t>
      </w:r>
      <w:r w:rsidR="0064762B">
        <w:rPr>
          <w:rFonts w:eastAsia="Arial Unicode MS"/>
          <w:sz w:val="28"/>
          <w:szCs w:val="28"/>
        </w:rPr>
        <w:t xml:space="preserve">РЗА </w:t>
      </w:r>
      <w:r w:rsidRPr="0064762B">
        <w:rPr>
          <w:rFonts w:eastAsia="Arial Unicode MS"/>
          <w:sz w:val="28"/>
          <w:szCs w:val="28"/>
        </w:rPr>
        <w:t>по видам технических и организационных причин</w:t>
      </w:r>
      <w:r w:rsidR="0064762B">
        <w:rPr>
          <w:rFonts w:eastAsia="Arial Unicode MS"/>
          <w:sz w:val="28"/>
          <w:szCs w:val="28"/>
        </w:rPr>
        <w:t>.</w:t>
      </w:r>
    </w:p>
    <w:p w14:paraId="175FA900" w14:textId="326B2C91" w:rsidR="0014650F" w:rsidRPr="00C9215C" w:rsidRDefault="0014650F" w:rsidP="00C9215C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3673E7">
        <w:rPr>
          <w:rFonts w:eastAsia="Arial Unicode MS"/>
          <w:sz w:val="28"/>
          <w:szCs w:val="28"/>
        </w:rPr>
        <w:t xml:space="preserve">При возникновении разногласий между представителями Сторон в комиссиях по расследованию причин аварий в электроэнергетике </w:t>
      </w:r>
      <w:r>
        <w:rPr>
          <w:rFonts w:eastAsia="Arial Unicode MS"/>
          <w:sz w:val="28"/>
          <w:szCs w:val="28"/>
        </w:rPr>
        <w:t xml:space="preserve">Стороны будут стремиться </w:t>
      </w:r>
      <w:r w:rsidRPr="003673E7">
        <w:rPr>
          <w:rFonts w:eastAsia="Arial Unicode MS"/>
          <w:sz w:val="28"/>
          <w:szCs w:val="28"/>
        </w:rPr>
        <w:t xml:space="preserve">урегулировать возникшие разногласия на уровне РДУ и персонала объектов электросетевого хозяйства Потребителя, представители которых участвуют в комиссии по расследованию причин аварии, а </w:t>
      </w:r>
      <w:r>
        <w:rPr>
          <w:rFonts w:eastAsia="Arial Unicode MS"/>
          <w:sz w:val="28"/>
          <w:szCs w:val="28"/>
        </w:rPr>
        <w:t xml:space="preserve">при недостижении согласия - </w:t>
      </w:r>
      <w:r w:rsidRPr="003673E7">
        <w:rPr>
          <w:rFonts w:eastAsia="Arial Unicode MS"/>
          <w:sz w:val="28"/>
          <w:szCs w:val="28"/>
        </w:rPr>
        <w:t xml:space="preserve">также на уровне исполнительных аппаратов Сторон. Подписание актов </w:t>
      </w:r>
      <w:r>
        <w:rPr>
          <w:rFonts w:eastAsia="Arial Unicode MS"/>
          <w:sz w:val="28"/>
          <w:szCs w:val="28"/>
        </w:rPr>
        <w:t xml:space="preserve">о </w:t>
      </w:r>
      <w:r w:rsidRPr="003673E7">
        <w:rPr>
          <w:rFonts w:eastAsia="Arial Unicode MS"/>
          <w:sz w:val="28"/>
          <w:szCs w:val="28"/>
        </w:rPr>
        <w:t>расследовани</w:t>
      </w:r>
      <w:r>
        <w:rPr>
          <w:rFonts w:eastAsia="Arial Unicode MS"/>
          <w:sz w:val="28"/>
          <w:szCs w:val="28"/>
        </w:rPr>
        <w:t>и причин аварий в электроэнергетике</w:t>
      </w:r>
      <w:r w:rsidRPr="003673E7">
        <w:rPr>
          <w:rFonts w:eastAsia="Arial Unicode MS"/>
          <w:sz w:val="28"/>
          <w:szCs w:val="28"/>
        </w:rPr>
        <w:t xml:space="preserve"> с особым мнением представителей Сторон допускается в исключительных случаях при неурегулировании разногласий на всех уровнях </w:t>
      </w:r>
      <w:r>
        <w:rPr>
          <w:rFonts w:eastAsia="Arial Unicode MS"/>
          <w:sz w:val="28"/>
          <w:szCs w:val="28"/>
        </w:rPr>
        <w:t xml:space="preserve">взаимодействия </w:t>
      </w:r>
      <w:r w:rsidRPr="003673E7">
        <w:rPr>
          <w:rFonts w:eastAsia="Arial Unicode MS"/>
          <w:sz w:val="28"/>
          <w:szCs w:val="28"/>
        </w:rPr>
        <w:t>Сторон.</w:t>
      </w:r>
    </w:p>
    <w:p w14:paraId="46A06281" w14:textId="77777777" w:rsidR="00346E81" w:rsidRPr="004E4EF6" w:rsidRDefault="00346E81" w:rsidP="00B279EC">
      <w:pPr>
        <w:pStyle w:val="2"/>
        <w:keepNext w:val="0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 w:rsidRPr="004E4EF6">
        <w:rPr>
          <w:rFonts w:ascii="Times New Roman" w:eastAsia="Arial Unicode MS" w:hAnsi="Times New Roman" w:cs="Times New Roman"/>
          <w:i w:val="0"/>
        </w:rPr>
        <w:t xml:space="preserve">Организация обмена </w:t>
      </w:r>
      <w:r w:rsidR="00B53A08">
        <w:rPr>
          <w:rFonts w:ascii="Times New Roman" w:eastAsia="Arial Unicode MS" w:hAnsi="Times New Roman" w:cs="Times New Roman"/>
          <w:i w:val="0"/>
        </w:rPr>
        <w:t>телеметрической</w:t>
      </w:r>
      <w:r w:rsidR="00B53A08" w:rsidRPr="004E4EF6">
        <w:rPr>
          <w:rFonts w:ascii="Times New Roman" w:eastAsia="Arial Unicode MS" w:hAnsi="Times New Roman" w:cs="Times New Roman"/>
          <w:i w:val="0"/>
        </w:rPr>
        <w:t xml:space="preserve"> </w:t>
      </w:r>
      <w:r w:rsidRPr="004E4EF6">
        <w:rPr>
          <w:rFonts w:ascii="Times New Roman" w:eastAsia="Arial Unicode MS" w:hAnsi="Times New Roman" w:cs="Times New Roman"/>
          <w:i w:val="0"/>
        </w:rPr>
        <w:t>информацией</w:t>
      </w:r>
    </w:p>
    <w:p w14:paraId="11EFBD8B" w14:textId="77777777" w:rsidR="004F7426" w:rsidRDefault="001F4245" w:rsidP="00925D6E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bookmarkStart w:id="4" w:name="_Ref124518638"/>
      <w:r w:rsidRPr="00AF0785">
        <w:rPr>
          <w:rFonts w:eastAsia="Arial Unicode MS"/>
          <w:sz w:val="28"/>
          <w:szCs w:val="28"/>
        </w:rPr>
        <w:t>Передача Потребителем в РДУ телеметрической информации</w:t>
      </w:r>
      <w:r w:rsidR="00925D6E">
        <w:rPr>
          <w:rFonts w:eastAsia="Arial Unicode MS"/>
          <w:sz w:val="28"/>
          <w:szCs w:val="28"/>
        </w:rPr>
        <w:t xml:space="preserve">, указанной в </w:t>
      </w:r>
      <w:r w:rsidR="004C144F">
        <w:rPr>
          <w:rFonts w:eastAsia="Arial Unicode MS"/>
          <w:sz w:val="28"/>
          <w:szCs w:val="28"/>
        </w:rPr>
        <w:t>п. </w:t>
      </w:r>
      <w:r w:rsidR="00925D6E">
        <w:rPr>
          <w:rFonts w:eastAsia="Arial Unicode MS"/>
          <w:sz w:val="28"/>
          <w:szCs w:val="28"/>
        </w:rPr>
        <w:t>3.2 настоящего Соглашения,</w:t>
      </w:r>
      <w:r w:rsidRPr="00AF0785">
        <w:rPr>
          <w:rFonts w:eastAsia="Arial Unicode MS"/>
          <w:sz w:val="28"/>
          <w:szCs w:val="28"/>
        </w:rPr>
        <w:t xml:space="preserve"> осуществляется через Сетевую организацию</w:t>
      </w:r>
      <w:r w:rsidR="004F7426">
        <w:rPr>
          <w:rFonts w:eastAsia="Arial Unicode MS"/>
          <w:sz w:val="28"/>
          <w:szCs w:val="28"/>
        </w:rPr>
        <w:t xml:space="preserve"> </w:t>
      </w:r>
      <w:r w:rsidRPr="00AF0785">
        <w:rPr>
          <w:rFonts w:eastAsia="Arial Unicode MS"/>
          <w:sz w:val="28"/>
          <w:szCs w:val="28"/>
        </w:rPr>
        <w:t>посредством систем</w:t>
      </w:r>
      <w:r w:rsidR="006C11A4">
        <w:rPr>
          <w:rFonts w:eastAsia="Arial Unicode MS"/>
          <w:sz w:val="28"/>
          <w:szCs w:val="28"/>
        </w:rPr>
        <w:t>ы</w:t>
      </w:r>
      <w:r w:rsidRPr="00AF0785">
        <w:rPr>
          <w:rFonts w:eastAsia="Arial Unicode MS"/>
          <w:sz w:val="28"/>
          <w:szCs w:val="28"/>
        </w:rPr>
        <w:t xml:space="preserve"> сбора и передачи информации (далее – ССПИ) объектов электросетевого хозяйства Потребителя</w:t>
      </w:r>
      <w:r w:rsidR="004F7426">
        <w:rPr>
          <w:rFonts w:eastAsia="Arial Unicode MS"/>
          <w:sz w:val="28"/>
          <w:szCs w:val="28"/>
        </w:rPr>
        <w:t>.</w:t>
      </w:r>
      <w:bookmarkEnd w:id="4"/>
    </w:p>
    <w:p w14:paraId="35472655" w14:textId="77777777" w:rsidR="001F4245" w:rsidRPr="006C2477" w:rsidRDefault="001F4245" w:rsidP="00925D6E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4E4EF6">
        <w:rPr>
          <w:rFonts w:eastAsia="Arial Unicode MS"/>
          <w:sz w:val="28"/>
          <w:szCs w:val="28"/>
        </w:rPr>
        <w:t>Потребитель</w:t>
      </w:r>
      <w:r w:rsidRPr="006C2477">
        <w:rPr>
          <w:rFonts w:eastAsia="Arial Unicode MS"/>
          <w:sz w:val="28"/>
          <w:szCs w:val="28"/>
        </w:rPr>
        <w:t xml:space="preserve"> обязан:</w:t>
      </w:r>
    </w:p>
    <w:p w14:paraId="0596647F" w14:textId="77777777" w:rsidR="004F7426" w:rsidRPr="008473E2" w:rsidRDefault="001F4245" w:rsidP="00925D6E">
      <w:pPr>
        <w:pStyle w:val="a6"/>
        <w:numPr>
          <w:ilvl w:val="2"/>
          <w:numId w:val="1"/>
        </w:numPr>
        <w:tabs>
          <w:tab w:val="clear" w:pos="720"/>
          <w:tab w:val="num" w:pos="851"/>
          <w:tab w:val="left" w:pos="1260"/>
        </w:tabs>
        <w:spacing w:after="0"/>
        <w:ind w:left="0" w:firstLine="709"/>
        <w:jc w:val="both"/>
        <w:rPr>
          <w:rFonts w:eastAsia="Arial Unicode MS"/>
          <w:sz w:val="28"/>
          <w:szCs w:val="28"/>
        </w:rPr>
      </w:pPr>
      <w:r w:rsidRPr="0004257C">
        <w:rPr>
          <w:rFonts w:eastAsia="Arial Unicode MS"/>
          <w:sz w:val="28"/>
          <w:szCs w:val="28"/>
        </w:rPr>
        <w:t xml:space="preserve">Представлять </w:t>
      </w:r>
      <w:r>
        <w:rPr>
          <w:rFonts w:eastAsia="Arial Unicode MS"/>
          <w:sz w:val="28"/>
          <w:szCs w:val="28"/>
        </w:rPr>
        <w:t>в Сетевую организацию необходимую для РДУ</w:t>
      </w:r>
      <w:r w:rsidDel="00AF078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телеметрическую </w:t>
      </w:r>
      <w:r w:rsidRPr="00CF78EF">
        <w:rPr>
          <w:rFonts w:eastAsia="Arial Unicode MS"/>
          <w:sz w:val="28"/>
          <w:szCs w:val="28"/>
        </w:rPr>
        <w:t>информацию</w:t>
      </w:r>
      <w:r>
        <w:rPr>
          <w:rFonts w:eastAsia="Arial Unicode MS"/>
          <w:sz w:val="28"/>
          <w:szCs w:val="28"/>
        </w:rPr>
        <w:t xml:space="preserve"> в объеме, указанном в таблице</w:t>
      </w:r>
      <w:r w:rsidR="004F7426">
        <w:rPr>
          <w:rFonts w:eastAsia="Arial Unicode MS"/>
          <w:sz w:val="28"/>
          <w:szCs w:val="28"/>
        </w:rPr>
        <w:t xml:space="preserve"> «</w:t>
      </w:r>
      <w:r w:rsidR="004F7426" w:rsidRPr="008473E2">
        <w:rPr>
          <w:rFonts w:eastAsia="Arial Unicode MS"/>
          <w:sz w:val="28"/>
          <w:szCs w:val="28"/>
        </w:rPr>
        <w:t xml:space="preserve">Перечень точек </w:t>
      </w:r>
      <w:r w:rsidR="004F7426" w:rsidRPr="008473E2">
        <w:rPr>
          <w:rFonts w:eastAsia="Arial Unicode MS"/>
          <w:sz w:val="28"/>
          <w:szCs w:val="28"/>
        </w:rPr>
        <w:lastRenderedPageBreak/>
        <w:t xml:space="preserve">измерения и состав телеметрической информации, передаваемой в </w:t>
      </w:r>
      <w:r w:rsidR="00925D6E">
        <w:rPr>
          <w:rFonts w:eastAsia="Arial Unicode MS"/>
          <w:sz w:val="28"/>
          <w:szCs w:val="28"/>
        </w:rPr>
        <w:t xml:space="preserve">РДУ </w:t>
      </w:r>
      <w:r w:rsidR="004F7426" w:rsidRPr="008473E2">
        <w:rPr>
          <w:rFonts w:eastAsia="Arial Unicode MS"/>
          <w:sz w:val="28"/>
          <w:szCs w:val="28"/>
        </w:rPr>
        <w:t>с объектов электросетевого хозяйства Потребителя</w:t>
      </w:r>
      <w:r w:rsidR="004F7426">
        <w:rPr>
          <w:rFonts w:eastAsia="Arial Unicode MS"/>
          <w:sz w:val="28"/>
          <w:szCs w:val="28"/>
        </w:rPr>
        <w:t>» (далее – Таблица).</w:t>
      </w:r>
    </w:p>
    <w:p w14:paraId="759A18E7" w14:textId="77777777" w:rsidR="001F4245" w:rsidRPr="00925D6E" w:rsidRDefault="001F4245" w:rsidP="00925D6E">
      <w:pPr>
        <w:pStyle w:val="a6"/>
        <w:numPr>
          <w:ilvl w:val="2"/>
          <w:numId w:val="1"/>
        </w:numPr>
        <w:tabs>
          <w:tab w:val="clear" w:pos="720"/>
          <w:tab w:val="num" w:pos="851"/>
          <w:tab w:val="left" w:pos="1260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4F7426">
        <w:rPr>
          <w:sz w:val="28"/>
          <w:szCs w:val="28"/>
        </w:rPr>
        <w:t xml:space="preserve">В рамках существующей на момент заключения настоящего Соглашения </w:t>
      </w:r>
      <w:r w:rsidRPr="00925D6E">
        <w:rPr>
          <w:rFonts w:eastAsia="Arial Unicode MS"/>
          <w:sz w:val="28"/>
          <w:szCs w:val="28"/>
        </w:rPr>
        <w:t>ССПИ объектов электросетевого хозяйства Потребителя</w:t>
      </w:r>
      <w:r w:rsidRPr="00925D6E">
        <w:rPr>
          <w:sz w:val="28"/>
          <w:szCs w:val="28"/>
        </w:rPr>
        <w:t xml:space="preserve"> (до ее модернизации):</w:t>
      </w:r>
    </w:p>
    <w:p w14:paraId="33BA3BAC" w14:textId="77777777" w:rsidR="001F4245" w:rsidRPr="004E4EF6" w:rsidRDefault="001F4245" w:rsidP="00637FC4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</w:t>
      </w:r>
      <w:r w:rsidRPr="004E4EF6">
        <w:rPr>
          <w:sz w:val="28"/>
          <w:szCs w:val="28"/>
        </w:rPr>
        <w:t xml:space="preserve"> сбор и передачу </w:t>
      </w:r>
      <w:r w:rsidRPr="004E4EF6">
        <w:rPr>
          <w:rFonts w:eastAsia="Arial Unicode MS"/>
          <w:sz w:val="28"/>
          <w:szCs w:val="28"/>
        </w:rPr>
        <w:t xml:space="preserve">в Сетевую </w:t>
      </w:r>
      <w:r>
        <w:rPr>
          <w:rFonts w:eastAsia="Arial Unicode MS"/>
          <w:sz w:val="28"/>
          <w:szCs w:val="28"/>
        </w:rPr>
        <w:t>организацию</w:t>
      </w:r>
      <w:r w:rsidRPr="004E4EF6">
        <w:rPr>
          <w:sz w:val="28"/>
          <w:szCs w:val="28"/>
        </w:rPr>
        <w:t xml:space="preserve"> передаваемого на момент заключения настоящего Соглашения объема телеметрической информации, указанного в </w:t>
      </w:r>
      <w:r>
        <w:rPr>
          <w:sz w:val="28"/>
          <w:szCs w:val="28"/>
        </w:rPr>
        <w:t>столбце</w:t>
      </w:r>
      <w:r w:rsidRPr="004E4EF6">
        <w:rPr>
          <w:sz w:val="28"/>
          <w:szCs w:val="28"/>
        </w:rPr>
        <w:t xml:space="preserve"> 3 </w:t>
      </w:r>
      <w:r>
        <w:rPr>
          <w:sz w:val="28"/>
          <w:szCs w:val="28"/>
        </w:rPr>
        <w:t>Т</w:t>
      </w:r>
      <w:r w:rsidRPr="004E4EF6">
        <w:rPr>
          <w:sz w:val="28"/>
          <w:szCs w:val="28"/>
        </w:rPr>
        <w:t>аблицы</w:t>
      </w:r>
      <w:r>
        <w:rPr>
          <w:sz w:val="28"/>
          <w:szCs w:val="28"/>
        </w:rPr>
        <w:t>;</w:t>
      </w:r>
    </w:p>
    <w:p w14:paraId="0A9002BD" w14:textId="77777777" w:rsidR="001F4245" w:rsidRDefault="001F4245" w:rsidP="00637FC4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 w:rsidRPr="004E4EF6">
        <w:rPr>
          <w:sz w:val="28"/>
          <w:szCs w:val="28"/>
        </w:rPr>
        <w:t xml:space="preserve">организовать сбор </w:t>
      </w:r>
      <w:r w:rsidRPr="006C162E">
        <w:rPr>
          <w:sz w:val="28"/>
          <w:szCs w:val="28"/>
        </w:rPr>
        <w:t xml:space="preserve">и передачу </w:t>
      </w:r>
      <w:r w:rsidRPr="006C162E">
        <w:rPr>
          <w:rFonts w:eastAsia="Arial Unicode MS"/>
          <w:sz w:val="28"/>
          <w:szCs w:val="28"/>
        </w:rPr>
        <w:t xml:space="preserve">в Сетевую </w:t>
      </w:r>
      <w:r>
        <w:rPr>
          <w:rFonts w:eastAsia="Arial Unicode MS"/>
          <w:sz w:val="28"/>
          <w:szCs w:val="28"/>
        </w:rPr>
        <w:t>организацию</w:t>
      </w:r>
      <w:r w:rsidRPr="004E4EF6">
        <w:rPr>
          <w:sz w:val="28"/>
          <w:szCs w:val="28"/>
        </w:rPr>
        <w:t xml:space="preserve"> дополнительного объема необходимой для </w:t>
      </w:r>
      <w:r>
        <w:rPr>
          <w:sz w:val="28"/>
          <w:szCs w:val="28"/>
        </w:rPr>
        <w:t>РДУ</w:t>
      </w:r>
      <w:r w:rsidRPr="004E4EF6">
        <w:rPr>
          <w:sz w:val="28"/>
          <w:szCs w:val="28"/>
        </w:rPr>
        <w:t xml:space="preserve"> телеметрической информации, указанного в </w:t>
      </w:r>
      <w:r>
        <w:rPr>
          <w:sz w:val="28"/>
          <w:szCs w:val="28"/>
        </w:rPr>
        <w:t>столбце</w:t>
      </w:r>
      <w:r w:rsidRPr="004E4EF6">
        <w:rPr>
          <w:sz w:val="28"/>
          <w:szCs w:val="28"/>
        </w:rPr>
        <w:t xml:space="preserve"> 4 </w:t>
      </w:r>
      <w:r>
        <w:rPr>
          <w:sz w:val="28"/>
          <w:szCs w:val="28"/>
        </w:rPr>
        <w:t>Т</w:t>
      </w:r>
      <w:r w:rsidRPr="004E4EF6">
        <w:rPr>
          <w:sz w:val="28"/>
          <w:szCs w:val="28"/>
        </w:rPr>
        <w:t>аблицы.</w:t>
      </w:r>
    </w:p>
    <w:p w14:paraId="51C5CA8D" w14:textId="77777777" w:rsidR="008D37A0" w:rsidRDefault="001F4245" w:rsidP="008473E2">
      <w:pPr>
        <w:pStyle w:val="a6"/>
        <w:numPr>
          <w:ilvl w:val="2"/>
          <w:numId w:val="1"/>
        </w:numPr>
        <w:tabs>
          <w:tab w:val="clear" w:pos="720"/>
          <w:tab w:val="num" w:pos="851"/>
          <w:tab w:val="left" w:pos="1260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8D37A0">
        <w:rPr>
          <w:sz w:val="28"/>
          <w:szCs w:val="28"/>
        </w:rPr>
        <w:t>При модернизации первичного оборудования или ССПИ объектов электросетевого хозяйства Потребителя</w:t>
      </w:r>
      <w:r w:rsidRPr="00C555AB">
        <w:rPr>
          <w:sz w:val="28"/>
          <w:szCs w:val="28"/>
        </w:rPr>
        <w:t xml:space="preserve"> организовать сбор и передачу в Сетевую организацию телеметрической информации, указанной в</w:t>
      </w:r>
      <w:r w:rsidRPr="00874752">
        <w:rPr>
          <w:sz w:val="28"/>
          <w:szCs w:val="28"/>
        </w:rPr>
        <w:t xml:space="preserve"> столбце 5 Таблицы.</w:t>
      </w:r>
    </w:p>
    <w:p w14:paraId="2BF85E69" w14:textId="77777777" w:rsidR="004E4EF6" w:rsidRPr="008473E2" w:rsidRDefault="004E4EF6" w:rsidP="00EE31DB">
      <w:pPr>
        <w:pStyle w:val="a6"/>
        <w:widowControl w:val="0"/>
        <w:spacing w:before="120" w:after="240"/>
        <w:jc w:val="center"/>
        <w:rPr>
          <w:b/>
          <w:bCs/>
          <w:sz w:val="26"/>
          <w:szCs w:val="26"/>
        </w:rPr>
      </w:pPr>
      <w:r w:rsidRPr="008473E2">
        <w:rPr>
          <w:b/>
          <w:bCs/>
          <w:sz w:val="26"/>
          <w:szCs w:val="26"/>
        </w:rPr>
        <w:t>Таблица</w:t>
      </w:r>
      <w:r w:rsidR="00925D6E" w:rsidRPr="008473E2">
        <w:rPr>
          <w:b/>
          <w:bCs/>
          <w:sz w:val="26"/>
          <w:szCs w:val="26"/>
        </w:rPr>
        <w:t>.</w:t>
      </w:r>
      <w:r w:rsidRPr="008473E2">
        <w:rPr>
          <w:b/>
          <w:bCs/>
          <w:sz w:val="26"/>
          <w:szCs w:val="26"/>
        </w:rPr>
        <w:t xml:space="preserve"> </w:t>
      </w:r>
      <w:r w:rsidR="00925D6E" w:rsidRPr="008473E2">
        <w:rPr>
          <w:b/>
          <w:bCs/>
          <w:sz w:val="26"/>
          <w:szCs w:val="26"/>
        </w:rPr>
        <w:t xml:space="preserve"> </w:t>
      </w:r>
      <w:r w:rsidRPr="008473E2">
        <w:rPr>
          <w:b/>
          <w:sz w:val="26"/>
          <w:szCs w:val="26"/>
        </w:rPr>
        <w:t xml:space="preserve">Перечень точек измерения и состав телеметрической информации, передаваемой в </w:t>
      </w:r>
      <w:r w:rsidR="00925D6E" w:rsidRPr="008473E2">
        <w:rPr>
          <w:b/>
          <w:sz w:val="26"/>
          <w:szCs w:val="26"/>
        </w:rPr>
        <w:t xml:space="preserve">РДУ </w:t>
      </w:r>
      <w:r w:rsidRPr="008473E2">
        <w:rPr>
          <w:b/>
          <w:sz w:val="26"/>
          <w:szCs w:val="26"/>
        </w:rPr>
        <w:t xml:space="preserve">с </w:t>
      </w:r>
      <w:r w:rsidR="00565320" w:rsidRPr="008473E2">
        <w:rPr>
          <w:rFonts w:eastAsia="Arial Unicode MS"/>
          <w:b/>
          <w:sz w:val="26"/>
          <w:szCs w:val="26"/>
        </w:rPr>
        <w:t xml:space="preserve">объектов электросетевого хозяйства </w:t>
      </w:r>
      <w:r w:rsidRPr="008473E2">
        <w:rPr>
          <w:b/>
          <w:sz w:val="26"/>
          <w:szCs w:val="26"/>
        </w:rPr>
        <w:t>Потребителя</w:t>
      </w:r>
    </w:p>
    <w:tbl>
      <w:tblPr>
        <w:tblW w:w="46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518"/>
        <w:gridCol w:w="2215"/>
        <w:gridCol w:w="1940"/>
        <w:gridCol w:w="1662"/>
        <w:gridCol w:w="865"/>
      </w:tblGrid>
      <w:tr w:rsidR="0080291D" w:rsidRPr="000F149D" w14:paraId="7FC2BFB3" w14:textId="77777777" w:rsidTr="00601F5B">
        <w:trPr>
          <w:trHeight w:val="454"/>
          <w:tblHeader/>
        </w:trPr>
        <w:tc>
          <w:tcPr>
            <w:tcW w:w="392" w:type="pct"/>
            <w:vMerge w:val="restart"/>
            <w:vAlign w:val="center"/>
          </w:tcPr>
          <w:p w14:paraId="724ABE27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№ п/п</w:t>
            </w:r>
          </w:p>
        </w:tc>
        <w:tc>
          <w:tcPr>
            <w:tcW w:w="853" w:type="pct"/>
            <w:vMerge w:val="restart"/>
            <w:vAlign w:val="center"/>
          </w:tcPr>
          <w:p w14:paraId="386DE078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 xml:space="preserve">Диспетчерское наименование </w:t>
            </w:r>
          </w:p>
          <w:p w14:paraId="6A4930A3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 xml:space="preserve">элемента схемы </w:t>
            </w:r>
          </w:p>
          <w:p w14:paraId="14DBBD47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(точка измерения ТИ, ТС)</w:t>
            </w:r>
          </w:p>
        </w:tc>
        <w:tc>
          <w:tcPr>
            <w:tcW w:w="3268" w:type="pct"/>
            <w:gridSpan w:val="3"/>
            <w:vAlign w:val="center"/>
          </w:tcPr>
          <w:p w14:paraId="4CF8FB06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Состав телеинформации</w:t>
            </w:r>
            <w:r w:rsidR="00925D6E">
              <w:rPr>
                <w:sz w:val="20"/>
                <w:szCs w:val="20"/>
              </w:rPr>
              <w:t xml:space="preserve">, передаваемой Сетевой организацией в РДУ </w:t>
            </w:r>
          </w:p>
        </w:tc>
        <w:tc>
          <w:tcPr>
            <w:tcW w:w="487" w:type="pct"/>
            <w:vMerge w:val="restart"/>
            <w:vAlign w:val="center"/>
          </w:tcPr>
          <w:p w14:paraId="06C2F1CB" w14:textId="77777777" w:rsidR="0080291D" w:rsidRPr="000F149D" w:rsidRDefault="0080291D" w:rsidP="00601F5B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Примеч</w:t>
            </w:r>
            <w:r w:rsidR="000318A2">
              <w:rPr>
                <w:sz w:val="20"/>
                <w:szCs w:val="20"/>
              </w:rPr>
              <w:t>а</w:t>
            </w:r>
            <w:r w:rsidRPr="000F149D">
              <w:rPr>
                <w:sz w:val="20"/>
                <w:szCs w:val="20"/>
              </w:rPr>
              <w:t>ние</w:t>
            </w:r>
          </w:p>
        </w:tc>
      </w:tr>
      <w:tr w:rsidR="0080291D" w:rsidRPr="000F149D" w14:paraId="53242A4A" w14:textId="77777777" w:rsidTr="00601F5B">
        <w:trPr>
          <w:trHeight w:val="1532"/>
          <w:tblHeader/>
        </w:trPr>
        <w:tc>
          <w:tcPr>
            <w:tcW w:w="392" w:type="pct"/>
            <w:vMerge/>
            <w:vAlign w:val="center"/>
          </w:tcPr>
          <w:p w14:paraId="6D4136C0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vMerge/>
            <w:vAlign w:val="center"/>
          </w:tcPr>
          <w:p w14:paraId="79DE6659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6409553F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ТИ</w:t>
            </w:r>
            <w:r w:rsidR="000F149D">
              <w:rPr>
                <w:sz w:val="20"/>
                <w:szCs w:val="20"/>
              </w:rPr>
              <w:t xml:space="preserve"> и</w:t>
            </w:r>
            <w:r w:rsidRPr="000F149D">
              <w:rPr>
                <w:sz w:val="20"/>
                <w:szCs w:val="20"/>
              </w:rPr>
              <w:t xml:space="preserve"> ТС, фактически передаваемые </w:t>
            </w:r>
          </w:p>
          <w:p w14:paraId="551847E6" w14:textId="77777777" w:rsidR="0080291D" w:rsidRPr="000F149D" w:rsidRDefault="0080291D" w:rsidP="007A12EA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 xml:space="preserve">с объекта электросетевого хозяйства </w:t>
            </w:r>
            <w:r w:rsidR="00925D6E">
              <w:rPr>
                <w:sz w:val="20"/>
                <w:szCs w:val="20"/>
              </w:rPr>
              <w:t xml:space="preserve">Потребителя </w:t>
            </w:r>
            <w:r w:rsidRPr="000F149D">
              <w:rPr>
                <w:sz w:val="20"/>
                <w:szCs w:val="20"/>
              </w:rPr>
              <w:t xml:space="preserve">в </w:t>
            </w:r>
            <w:r w:rsidR="007A12EA" w:rsidRPr="000F149D">
              <w:rPr>
                <w:sz w:val="20"/>
                <w:szCs w:val="20"/>
              </w:rPr>
              <w:t xml:space="preserve">Сетевую организацию </w:t>
            </w:r>
            <w:r w:rsidRPr="000F149D">
              <w:rPr>
                <w:sz w:val="20"/>
                <w:szCs w:val="20"/>
              </w:rPr>
              <w:t>в рамках существующей ССПИ</w:t>
            </w:r>
          </w:p>
        </w:tc>
        <w:tc>
          <w:tcPr>
            <w:tcW w:w="1090" w:type="pct"/>
            <w:vAlign w:val="center"/>
          </w:tcPr>
          <w:p w14:paraId="1F8B1F9E" w14:textId="77777777" w:rsidR="0080291D" w:rsidRPr="000F149D" w:rsidRDefault="0080291D" w:rsidP="000F149D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Дополнительные ТИ</w:t>
            </w:r>
            <w:r w:rsidR="000F149D">
              <w:rPr>
                <w:sz w:val="20"/>
                <w:szCs w:val="20"/>
              </w:rPr>
              <w:t xml:space="preserve"> и</w:t>
            </w:r>
            <w:r w:rsidRPr="000F149D">
              <w:rPr>
                <w:sz w:val="20"/>
                <w:szCs w:val="20"/>
              </w:rPr>
              <w:t xml:space="preserve"> ТС, подлежащие передаче в </w:t>
            </w:r>
            <w:r w:rsidR="007A12EA" w:rsidRPr="000F149D">
              <w:rPr>
                <w:sz w:val="20"/>
                <w:szCs w:val="20"/>
              </w:rPr>
              <w:t xml:space="preserve">Сетевую организацию </w:t>
            </w:r>
            <w:r w:rsidRPr="000F149D">
              <w:rPr>
                <w:sz w:val="20"/>
                <w:szCs w:val="20"/>
              </w:rPr>
              <w:t>в рамках существующей ССПИ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748BACE" w14:textId="77777777" w:rsidR="0080291D" w:rsidRPr="000F149D" w:rsidRDefault="0080291D" w:rsidP="007A12EA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ТИ</w:t>
            </w:r>
            <w:r w:rsidR="000F149D">
              <w:rPr>
                <w:sz w:val="20"/>
                <w:szCs w:val="20"/>
              </w:rPr>
              <w:t xml:space="preserve"> и</w:t>
            </w:r>
            <w:r w:rsidRPr="000F149D">
              <w:rPr>
                <w:sz w:val="20"/>
                <w:szCs w:val="20"/>
              </w:rPr>
              <w:t xml:space="preserve"> ТС, подлежащие передаче в </w:t>
            </w:r>
            <w:r w:rsidR="007A12EA" w:rsidRPr="000F149D">
              <w:rPr>
                <w:sz w:val="20"/>
                <w:szCs w:val="20"/>
              </w:rPr>
              <w:t xml:space="preserve">Сетевую организацию </w:t>
            </w:r>
            <w:r w:rsidRPr="000F149D">
              <w:rPr>
                <w:sz w:val="20"/>
                <w:szCs w:val="20"/>
              </w:rPr>
              <w:t>после модернизации ССПИ</w:t>
            </w:r>
          </w:p>
        </w:tc>
        <w:tc>
          <w:tcPr>
            <w:tcW w:w="487" w:type="pct"/>
            <w:vMerge/>
            <w:vAlign w:val="center"/>
          </w:tcPr>
          <w:p w14:paraId="7C333278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</w:tr>
      <w:tr w:rsidR="0080291D" w:rsidRPr="000F149D" w14:paraId="785282AE" w14:textId="77777777" w:rsidTr="00601F5B">
        <w:trPr>
          <w:trHeight w:val="163"/>
          <w:tblHeader/>
        </w:trPr>
        <w:tc>
          <w:tcPr>
            <w:tcW w:w="392" w:type="pct"/>
          </w:tcPr>
          <w:p w14:paraId="2D774D19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1</w:t>
            </w:r>
          </w:p>
        </w:tc>
        <w:tc>
          <w:tcPr>
            <w:tcW w:w="853" w:type="pct"/>
          </w:tcPr>
          <w:p w14:paraId="54D5875B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2</w:t>
            </w:r>
          </w:p>
        </w:tc>
        <w:tc>
          <w:tcPr>
            <w:tcW w:w="1245" w:type="pct"/>
          </w:tcPr>
          <w:p w14:paraId="1EB68EA5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</w:tcPr>
          <w:p w14:paraId="5C8B0896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4</w:t>
            </w:r>
          </w:p>
        </w:tc>
        <w:tc>
          <w:tcPr>
            <w:tcW w:w="934" w:type="pct"/>
          </w:tcPr>
          <w:p w14:paraId="5CD5489E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  <w:r w:rsidRPr="000F149D">
              <w:rPr>
                <w:sz w:val="20"/>
                <w:szCs w:val="20"/>
              </w:rPr>
              <w:t>5</w:t>
            </w:r>
          </w:p>
        </w:tc>
        <w:tc>
          <w:tcPr>
            <w:tcW w:w="487" w:type="pct"/>
          </w:tcPr>
          <w:p w14:paraId="7D4FC556" w14:textId="77777777" w:rsidR="0080291D" w:rsidRPr="000F149D" w:rsidRDefault="0080291D" w:rsidP="00E56BAC">
            <w:pPr>
              <w:jc w:val="center"/>
              <w:rPr>
                <w:sz w:val="20"/>
                <w:szCs w:val="20"/>
                <w:lang w:val="en-US"/>
              </w:rPr>
            </w:pPr>
            <w:r w:rsidRPr="000F149D">
              <w:rPr>
                <w:sz w:val="20"/>
                <w:szCs w:val="20"/>
                <w:lang w:val="en-US"/>
              </w:rPr>
              <w:t>6</w:t>
            </w:r>
          </w:p>
        </w:tc>
      </w:tr>
      <w:tr w:rsidR="0080291D" w:rsidRPr="000F149D" w14:paraId="1EC04336" w14:textId="77777777" w:rsidTr="00601F5B">
        <w:trPr>
          <w:trHeight w:val="163"/>
          <w:tblHeader/>
        </w:trPr>
        <w:tc>
          <w:tcPr>
            <w:tcW w:w="392" w:type="pct"/>
          </w:tcPr>
          <w:p w14:paraId="106C3298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</w:tcPr>
          <w:p w14:paraId="21DD9B8E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4DA5621D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</w:tcPr>
          <w:p w14:paraId="5CB1CFF8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14:paraId="2C844A57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6A24BF00" w14:textId="77777777" w:rsidR="0080291D" w:rsidRPr="000F149D" w:rsidRDefault="0080291D" w:rsidP="00E56BAC">
            <w:pPr>
              <w:jc w:val="center"/>
              <w:rPr>
                <w:sz w:val="20"/>
                <w:szCs w:val="20"/>
              </w:rPr>
            </w:pPr>
          </w:p>
        </w:tc>
      </w:tr>
      <w:tr w:rsidR="00925D6E" w:rsidRPr="000F149D" w14:paraId="7932CE73" w14:textId="77777777" w:rsidTr="00601F5B">
        <w:trPr>
          <w:trHeight w:val="163"/>
          <w:tblHeader/>
        </w:trPr>
        <w:tc>
          <w:tcPr>
            <w:tcW w:w="392" w:type="pct"/>
          </w:tcPr>
          <w:p w14:paraId="50DF2AC9" w14:textId="77777777" w:rsidR="00925D6E" w:rsidRPr="000F149D" w:rsidRDefault="00925D6E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</w:tcPr>
          <w:p w14:paraId="1C793564" w14:textId="77777777" w:rsidR="00925D6E" w:rsidRPr="000F149D" w:rsidRDefault="00925D6E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71020508" w14:textId="77777777" w:rsidR="00925D6E" w:rsidRPr="000F149D" w:rsidRDefault="00925D6E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</w:tcPr>
          <w:p w14:paraId="7587FD96" w14:textId="77777777" w:rsidR="00925D6E" w:rsidRPr="000F149D" w:rsidRDefault="00925D6E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14:paraId="7D186317" w14:textId="77777777" w:rsidR="00925D6E" w:rsidRPr="000F149D" w:rsidRDefault="00925D6E" w:rsidP="00E56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2B9E7672" w14:textId="77777777" w:rsidR="00925D6E" w:rsidRPr="000F149D" w:rsidRDefault="00925D6E" w:rsidP="00E56B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270638" w14:textId="16595A04" w:rsidR="00786A45" w:rsidRPr="004E4EF6" w:rsidRDefault="00786A45" w:rsidP="00B279EC">
      <w:pPr>
        <w:pStyle w:val="2"/>
        <w:keepNext w:val="0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 w:rsidRPr="004E4EF6">
        <w:rPr>
          <w:rFonts w:ascii="Times New Roman" w:eastAsia="Arial Unicode MS" w:hAnsi="Times New Roman" w:cs="Times New Roman"/>
          <w:i w:val="0"/>
        </w:rPr>
        <w:t>Изменение условий Соглашения</w:t>
      </w:r>
    </w:p>
    <w:p w14:paraId="4D26504F" w14:textId="7CDF0D76" w:rsidR="00786A45" w:rsidRPr="008807F5" w:rsidRDefault="00786A45" w:rsidP="008473E2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8807F5">
        <w:rPr>
          <w:rFonts w:eastAsia="Arial Unicode MS"/>
          <w:sz w:val="28"/>
          <w:szCs w:val="28"/>
        </w:rPr>
        <w:t>Настоящее Соглашение может быть изменено по соглашению Сторон путем оформления дополнительных соглашений к нему.</w:t>
      </w:r>
    </w:p>
    <w:p w14:paraId="51E3C8DB" w14:textId="0A50A0EE" w:rsidR="00C20DAE" w:rsidRPr="00C20DAE" w:rsidRDefault="00C20DAE" w:rsidP="00A96AED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C20DAE">
        <w:rPr>
          <w:rFonts w:eastAsia="Arial Unicode MS"/>
          <w:sz w:val="28"/>
          <w:szCs w:val="28"/>
        </w:rPr>
        <w:t>Если после заключения настоящего Соглашения принят</w:t>
      </w:r>
      <w:r w:rsidR="0042259E">
        <w:rPr>
          <w:rFonts w:eastAsia="Arial Unicode MS"/>
          <w:sz w:val="28"/>
          <w:szCs w:val="28"/>
        </w:rPr>
        <w:t xml:space="preserve"> федеральный закон или иной</w:t>
      </w:r>
      <w:r w:rsidRPr="00C20DAE">
        <w:rPr>
          <w:rFonts w:eastAsia="Arial Unicode MS"/>
          <w:sz w:val="28"/>
          <w:szCs w:val="28"/>
        </w:rPr>
        <w:t xml:space="preserve"> нормативны</w:t>
      </w:r>
      <w:r w:rsidR="0042259E">
        <w:rPr>
          <w:rFonts w:eastAsia="Arial Unicode MS"/>
          <w:sz w:val="28"/>
          <w:szCs w:val="28"/>
        </w:rPr>
        <w:t>й</w:t>
      </w:r>
      <w:r w:rsidRPr="00C20DAE">
        <w:rPr>
          <w:rFonts w:eastAsia="Arial Unicode MS"/>
          <w:sz w:val="28"/>
          <w:szCs w:val="28"/>
        </w:rPr>
        <w:t xml:space="preserve"> правов</w:t>
      </w:r>
      <w:r w:rsidR="0042259E">
        <w:rPr>
          <w:rFonts w:eastAsia="Arial Unicode MS"/>
          <w:sz w:val="28"/>
          <w:szCs w:val="28"/>
        </w:rPr>
        <w:t>ой</w:t>
      </w:r>
      <w:r w:rsidRPr="00C20DAE">
        <w:rPr>
          <w:rFonts w:eastAsia="Arial Unicode MS"/>
          <w:sz w:val="28"/>
          <w:szCs w:val="28"/>
        </w:rPr>
        <w:t xml:space="preserve"> акт</w:t>
      </w:r>
      <w:r w:rsidR="0042259E">
        <w:rPr>
          <w:rFonts w:eastAsia="Arial Unicode MS"/>
          <w:sz w:val="28"/>
          <w:szCs w:val="28"/>
        </w:rPr>
        <w:t xml:space="preserve"> в сфере электроэнергетики</w:t>
      </w:r>
      <w:r w:rsidRPr="00C20DAE">
        <w:rPr>
          <w:rFonts w:eastAsia="Arial Unicode MS"/>
          <w:sz w:val="28"/>
          <w:szCs w:val="28"/>
        </w:rPr>
        <w:t>, устанавливающи</w:t>
      </w:r>
      <w:r w:rsidR="0042259E">
        <w:rPr>
          <w:rFonts w:eastAsia="Arial Unicode MS"/>
          <w:sz w:val="28"/>
          <w:szCs w:val="28"/>
        </w:rPr>
        <w:t>й</w:t>
      </w:r>
      <w:r w:rsidRPr="00C20DAE">
        <w:rPr>
          <w:rFonts w:eastAsia="Arial Unicode MS"/>
          <w:sz w:val="28"/>
          <w:szCs w:val="28"/>
        </w:rPr>
        <w:t xml:space="preserve"> обязательные для Сторон правила, иные, чем</w:t>
      </w:r>
      <w:r w:rsidR="0042259E">
        <w:rPr>
          <w:rFonts w:eastAsia="Arial Unicode MS"/>
          <w:sz w:val="28"/>
          <w:szCs w:val="28"/>
        </w:rPr>
        <w:t xml:space="preserve"> те, которые действовали при заключении</w:t>
      </w:r>
      <w:r w:rsidRPr="00C20DAE">
        <w:rPr>
          <w:rFonts w:eastAsia="Arial Unicode MS"/>
          <w:sz w:val="28"/>
          <w:szCs w:val="28"/>
        </w:rPr>
        <w:t xml:space="preserve"> настоящ</w:t>
      </w:r>
      <w:r w:rsidR="0042259E">
        <w:rPr>
          <w:rFonts w:eastAsia="Arial Unicode MS"/>
          <w:sz w:val="28"/>
          <w:szCs w:val="28"/>
        </w:rPr>
        <w:t>его</w:t>
      </w:r>
      <w:r w:rsidRPr="00C20DAE">
        <w:rPr>
          <w:rFonts w:eastAsia="Arial Unicode MS"/>
          <w:sz w:val="28"/>
          <w:szCs w:val="28"/>
        </w:rPr>
        <w:t xml:space="preserve"> Соглашени</w:t>
      </w:r>
      <w:r w:rsidR="0042259E">
        <w:rPr>
          <w:rFonts w:eastAsia="Arial Unicode MS"/>
          <w:sz w:val="28"/>
          <w:szCs w:val="28"/>
        </w:rPr>
        <w:t>я</w:t>
      </w:r>
      <w:r w:rsidRPr="00C20DAE">
        <w:rPr>
          <w:rFonts w:eastAsia="Arial Unicode MS"/>
          <w:sz w:val="28"/>
          <w:szCs w:val="28"/>
        </w:rPr>
        <w:t xml:space="preserve">, Стороны </w:t>
      </w:r>
      <w:r w:rsidR="0042259E">
        <w:rPr>
          <w:rFonts w:eastAsia="Arial Unicode MS"/>
          <w:sz w:val="28"/>
          <w:szCs w:val="28"/>
        </w:rPr>
        <w:t>должны</w:t>
      </w:r>
      <w:r w:rsidR="0042259E" w:rsidRPr="00C20DAE">
        <w:rPr>
          <w:rFonts w:eastAsia="Arial Unicode MS"/>
          <w:sz w:val="28"/>
          <w:szCs w:val="28"/>
        </w:rPr>
        <w:t xml:space="preserve"> </w:t>
      </w:r>
      <w:r w:rsidRPr="00C20DAE">
        <w:rPr>
          <w:rFonts w:eastAsia="Arial Unicode MS"/>
          <w:sz w:val="28"/>
          <w:szCs w:val="28"/>
        </w:rPr>
        <w:t>привести настоящее Соглашение в соответствие с вновь принятым</w:t>
      </w:r>
      <w:r w:rsidR="0042259E">
        <w:rPr>
          <w:rFonts w:eastAsia="Arial Unicode MS"/>
          <w:sz w:val="28"/>
          <w:szCs w:val="28"/>
        </w:rPr>
        <w:t xml:space="preserve"> федеральным законом или иными</w:t>
      </w:r>
      <w:r w:rsidRPr="00C20DAE">
        <w:rPr>
          <w:rFonts w:eastAsia="Arial Unicode MS"/>
          <w:sz w:val="28"/>
          <w:szCs w:val="28"/>
        </w:rPr>
        <w:t xml:space="preserve"> нормативными правовыми актами</w:t>
      </w:r>
      <w:r w:rsidR="0042259E">
        <w:rPr>
          <w:rFonts w:eastAsia="Arial Unicode MS"/>
          <w:sz w:val="28"/>
          <w:szCs w:val="28"/>
        </w:rPr>
        <w:t xml:space="preserve"> в сфере электроэнергетики</w:t>
      </w:r>
      <w:r w:rsidRPr="00C20DAE">
        <w:rPr>
          <w:rFonts w:eastAsia="Arial Unicode MS"/>
          <w:sz w:val="28"/>
          <w:szCs w:val="28"/>
        </w:rPr>
        <w:t>.</w:t>
      </w:r>
    </w:p>
    <w:p w14:paraId="2A9D5173" w14:textId="2AA4BEDA" w:rsidR="00786A45" w:rsidRPr="00656E17" w:rsidRDefault="00C20DAE" w:rsidP="00A96AED">
      <w:pPr>
        <w:pStyle w:val="a6"/>
        <w:tabs>
          <w:tab w:val="left" w:pos="1260"/>
        </w:tabs>
        <w:spacing w:after="0"/>
        <w:ind w:firstLine="720"/>
        <w:jc w:val="both"/>
        <w:rPr>
          <w:rFonts w:eastAsia="Arial Unicode MS"/>
          <w:sz w:val="28"/>
          <w:szCs w:val="28"/>
        </w:rPr>
      </w:pPr>
      <w:r w:rsidRPr="00C20DAE">
        <w:rPr>
          <w:rFonts w:eastAsia="Arial Unicode MS"/>
          <w:sz w:val="28"/>
          <w:szCs w:val="28"/>
        </w:rPr>
        <w:t>До внесения изменений в настоящее Соглашение в целях приведения его</w:t>
      </w:r>
      <w:r w:rsidR="0042259E">
        <w:rPr>
          <w:rFonts w:eastAsia="Arial Unicode MS"/>
          <w:sz w:val="28"/>
          <w:szCs w:val="28"/>
        </w:rPr>
        <w:t xml:space="preserve"> условий</w:t>
      </w:r>
      <w:r w:rsidRPr="00C20DAE">
        <w:rPr>
          <w:rFonts w:eastAsia="Arial Unicode MS"/>
          <w:sz w:val="28"/>
          <w:szCs w:val="28"/>
        </w:rPr>
        <w:t xml:space="preserve"> в соответствие с</w:t>
      </w:r>
      <w:r w:rsidR="0042259E">
        <w:rPr>
          <w:rFonts w:eastAsia="Arial Unicode MS"/>
          <w:sz w:val="28"/>
          <w:szCs w:val="28"/>
        </w:rPr>
        <w:t xml:space="preserve"> федеральным законом или</w:t>
      </w:r>
      <w:r w:rsidR="003C75D6">
        <w:rPr>
          <w:rFonts w:eastAsia="Arial Unicode MS"/>
          <w:sz w:val="28"/>
          <w:szCs w:val="28"/>
        </w:rPr>
        <w:t xml:space="preserve"> иными</w:t>
      </w:r>
      <w:r w:rsidRPr="00C20DAE">
        <w:rPr>
          <w:rFonts w:eastAsia="Arial Unicode MS"/>
          <w:sz w:val="28"/>
          <w:szCs w:val="28"/>
        </w:rPr>
        <w:t xml:space="preserve"> нормативными правовыми актами</w:t>
      </w:r>
      <w:r w:rsidR="0042259E">
        <w:rPr>
          <w:rFonts w:eastAsia="Arial Unicode MS"/>
          <w:sz w:val="28"/>
          <w:szCs w:val="28"/>
        </w:rPr>
        <w:t xml:space="preserve"> в сфере электроэнергетики</w:t>
      </w:r>
      <w:r w:rsidRPr="00C20DAE">
        <w:rPr>
          <w:rFonts w:eastAsia="Arial Unicode MS"/>
          <w:sz w:val="28"/>
          <w:szCs w:val="28"/>
        </w:rPr>
        <w:t>,</w:t>
      </w:r>
      <w:r w:rsidR="0042259E">
        <w:rPr>
          <w:rFonts w:eastAsia="Arial Unicode MS"/>
          <w:sz w:val="28"/>
          <w:szCs w:val="28"/>
        </w:rPr>
        <w:t xml:space="preserve"> принятыми после</w:t>
      </w:r>
      <w:r w:rsidR="00FB57A1">
        <w:rPr>
          <w:rFonts w:eastAsia="Arial Unicode MS"/>
          <w:sz w:val="28"/>
          <w:szCs w:val="28"/>
        </w:rPr>
        <w:t xml:space="preserve"> заключения настоящего Соглашения</w:t>
      </w:r>
      <w:r w:rsidRPr="00C20DAE">
        <w:rPr>
          <w:rFonts w:eastAsia="Arial Unicode MS"/>
          <w:sz w:val="28"/>
          <w:szCs w:val="28"/>
        </w:rPr>
        <w:t>, условия настоящего Соглашения применяются к отношениям Сторон в части, не противоречащей указанным</w:t>
      </w:r>
      <w:r w:rsidR="00AB50E4">
        <w:rPr>
          <w:rFonts w:eastAsia="Arial Unicode MS"/>
          <w:sz w:val="28"/>
          <w:szCs w:val="28"/>
        </w:rPr>
        <w:t xml:space="preserve"> федеральному закону или иным нормативным</w:t>
      </w:r>
      <w:r w:rsidRPr="00C20DAE">
        <w:rPr>
          <w:rFonts w:eastAsia="Arial Unicode MS"/>
          <w:sz w:val="28"/>
          <w:szCs w:val="28"/>
        </w:rPr>
        <w:t xml:space="preserve"> </w:t>
      </w:r>
      <w:r w:rsidR="00AB50E4">
        <w:rPr>
          <w:rFonts w:eastAsia="Arial Unicode MS"/>
          <w:sz w:val="28"/>
          <w:szCs w:val="28"/>
        </w:rPr>
        <w:t xml:space="preserve">правовым </w:t>
      </w:r>
      <w:r w:rsidRPr="00C20DAE">
        <w:rPr>
          <w:rFonts w:eastAsia="Arial Unicode MS"/>
          <w:sz w:val="28"/>
          <w:szCs w:val="28"/>
        </w:rPr>
        <w:t>актам, начиная с момента вступления</w:t>
      </w:r>
      <w:r w:rsidR="00AB50E4">
        <w:rPr>
          <w:rFonts w:eastAsia="Arial Unicode MS"/>
          <w:sz w:val="28"/>
          <w:szCs w:val="28"/>
        </w:rPr>
        <w:t xml:space="preserve"> положений</w:t>
      </w:r>
      <w:r w:rsidRPr="00C20DAE">
        <w:rPr>
          <w:rFonts w:eastAsia="Arial Unicode MS"/>
          <w:sz w:val="28"/>
          <w:szCs w:val="28"/>
        </w:rPr>
        <w:t xml:space="preserve"> соответствующих актов в силу.</w:t>
      </w:r>
    </w:p>
    <w:p w14:paraId="435A578C" w14:textId="0FB60BDA" w:rsidR="003C75D6" w:rsidRPr="0064539E" w:rsidRDefault="003C75D6" w:rsidP="00BE5F48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AD03B4">
        <w:rPr>
          <w:rFonts w:eastAsia="Arial Unicode MS"/>
          <w:sz w:val="28"/>
          <w:szCs w:val="28"/>
        </w:rPr>
        <w:lastRenderedPageBreak/>
        <w:t xml:space="preserve">В случае перехода права собственности или иного права на объекты электросетевого хозяйства Потребителя, в состав которых входят объекты диспетчеризации, к другому лицу (далее – </w:t>
      </w:r>
      <w:r w:rsidR="0064539E">
        <w:rPr>
          <w:rFonts w:eastAsia="Arial Unicode MS"/>
          <w:sz w:val="28"/>
          <w:szCs w:val="28"/>
        </w:rPr>
        <w:t>п</w:t>
      </w:r>
      <w:r w:rsidRPr="00AD03B4">
        <w:rPr>
          <w:rFonts w:eastAsia="Arial Unicode MS"/>
          <w:sz w:val="28"/>
          <w:szCs w:val="28"/>
        </w:rPr>
        <w:t>риобретатель) в результате возмездного или безвозмездного отчуждения указанных о</w:t>
      </w:r>
      <w:r w:rsidRPr="00404113">
        <w:rPr>
          <w:rFonts w:eastAsia="Arial Unicode MS"/>
          <w:sz w:val="28"/>
          <w:szCs w:val="28"/>
        </w:rPr>
        <w:t xml:space="preserve">бъектов, передачи их в аренду или безвозмездное пользование, совершения </w:t>
      </w:r>
      <w:r w:rsidRPr="0064539E">
        <w:rPr>
          <w:rFonts w:eastAsia="Arial Unicode MS"/>
          <w:sz w:val="28"/>
          <w:szCs w:val="28"/>
        </w:rPr>
        <w:t xml:space="preserve">Потребителем </w:t>
      </w:r>
      <w:r w:rsidRPr="00AD03B4">
        <w:rPr>
          <w:rFonts w:eastAsia="Arial Unicode MS"/>
          <w:sz w:val="28"/>
          <w:szCs w:val="28"/>
        </w:rPr>
        <w:t xml:space="preserve">иных действий по распоряжению данным имуществом, а также перехода прав на указанные объекты в порядке универсального правопреемства </w:t>
      </w:r>
      <w:r w:rsidRPr="00404113">
        <w:rPr>
          <w:rFonts w:eastAsia="Arial Unicode MS"/>
          <w:sz w:val="28"/>
          <w:szCs w:val="28"/>
        </w:rPr>
        <w:t xml:space="preserve">Потребитель обязан: </w:t>
      </w:r>
    </w:p>
    <w:p w14:paraId="43B96765" w14:textId="1A938D1A" w:rsidR="00E56A24" w:rsidRPr="00BE5F48" w:rsidRDefault="003666D6" w:rsidP="00C9215C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 w:rsidRPr="00ED0E9C">
        <w:rPr>
          <w:rFonts w:eastAsia="Arial Unicode MS"/>
          <w:sz w:val="28"/>
          <w:szCs w:val="28"/>
        </w:rPr>
        <w:t xml:space="preserve">не менее </w:t>
      </w:r>
      <w:r w:rsidRPr="00BE5F48">
        <w:rPr>
          <w:sz w:val="28"/>
          <w:szCs w:val="28"/>
        </w:rPr>
        <w:t xml:space="preserve">чем за </w:t>
      </w:r>
      <w:r w:rsidR="00AB50E4" w:rsidRPr="00BE5F48">
        <w:rPr>
          <w:sz w:val="28"/>
          <w:szCs w:val="28"/>
        </w:rPr>
        <w:t xml:space="preserve">два </w:t>
      </w:r>
      <w:r w:rsidRPr="00BE5F48">
        <w:rPr>
          <w:sz w:val="28"/>
          <w:szCs w:val="28"/>
        </w:rPr>
        <w:t>месяц</w:t>
      </w:r>
      <w:r w:rsidR="00AB50E4" w:rsidRPr="00BE5F48">
        <w:rPr>
          <w:sz w:val="28"/>
          <w:szCs w:val="28"/>
        </w:rPr>
        <w:t>а</w:t>
      </w:r>
      <w:r w:rsidRPr="00BE5F48">
        <w:rPr>
          <w:sz w:val="28"/>
          <w:szCs w:val="28"/>
        </w:rPr>
        <w:t xml:space="preserve"> письменно уведомить </w:t>
      </w:r>
      <w:r w:rsidR="001F4245" w:rsidRPr="00BE5F48">
        <w:rPr>
          <w:sz w:val="28"/>
          <w:szCs w:val="28"/>
        </w:rPr>
        <w:t xml:space="preserve">РДУ </w:t>
      </w:r>
      <w:r w:rsidRPr="00BE5F48">
        <w:rPr>
          <w:sz w:val="28"/>
          <w:szCs w:val="28"/>
        </w:rPr>
        <w:t xml:space="preserve">о предстоящем переходе права собственности или иного права на </w:t>
      </w:r>
      <w:r w:rsidR="008B2CDF" w:rsidRPr="00BE5F48">
        <w:rPr>
          <w:sz w:val="28"/>
          <w:szCs w:val="28"/>
        </w:rPr>
        <w:t xml:space="preserve">соответствующие </w:t>
      </w:r>
      <w:r w:rsidR="00565320" w:rsidRPr="00BE5F48">
        <w:rPr>
          <w:sz w:val="28"/>
          <w:szCs w:val="28"/>
        </w:rPr>
        <w:t>объекты электросетевого хозяйства</w:t>
      </w:r>
      <w:r w:rsidR="00E56A24" w:rsidRPr="00BE5F48">
        <w:rPr>
          <w:sz w:val="28"/>
          <w:szCs w:val="28"/>
        </w:rPr>
        <w:t>;</w:t>
      </w:r>
    </w:p>
    <w:p w14:paraId="3AC06F53" w14:textId="689D06AD" w:rsidR="00E56A24" w:rsidRPr="00BE5F48" w:rsidRDefault="003666D6" w:rsidP="00C9215C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 w:rsidRPr="00BE5F48">
        <w:rPr>
          <w:sz w:val="28"/>
          <w:szCs w:val="28"/>
        </w:rPr>
        <w:t xml:space="preserve">уведомить </w:t>
      </w:r>
      <w:r w:rsidR="0053527C" w:rsidRPr="00BE5F48">
        <w:rPr>
          <w:sz w:val="28"/>
          <w:szCs w:val="28"/>
        </w:rPr>
        <w:t>п</w:t>
      </w:r>
      <w:r w:rsidRPr="00BE5F48">
        <w:rPr>
          <w:sz w:val="28"/>
          <w:szCs w:val="28"/>
        </w:rPr>
        <w:t>риобретателя о наличии обязательств по настоящему Соглашению</w:t>
      </w:r>
      <w:r w:rsidR="00E56A24" w:rsidRPr="00BE5F48">
        <w:rPr>
          <w:sz w:val="28"/>
          <w:szCs w:val="28"/>
        </w:rPr>
        <w:t>;</w:t>
      </w:r>
    </w:p>
    <w:p w14:paraId="037B90A2" w14:textId="77777777" w:rsidR="00786A45" w:rsidRPr="00BE5F48" w:rsidRDefault="00E56A24" w:rsidP="00C9215C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 w:rsidRPr="00BE5F48">
        <w:rPr>
          <w:sz w:val="28"/>
          <w:szCs w:val="28"/>
        </w:rPr>
        <w:t>направить в РДУ копии документов, подтверждающих переход права собственности или иного права на соответствующие объекты электросетевого хозяйства к приобретателю, в течение 10 календарных дней со дня подписания таких документов</w:t>
      </w:r>
      <w:r w:rsidR="003666D6" w:rsidRPr="00BE5F48">
        <w:rPr>
          <w:sz w:val="28"/>
          <w:szCs w:val="28"/>
        </w:rPr>
        <w:t>.</w:t>
      </w:r>
    </w:p>
    <w:p w14:paraId="5DE55EF8" w14:textId="378384C6" w:rsidR="00742DBF" w:rsidRDefault="003C081C" w:rsidP="00601F5B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404113">
        <w:rPr>
          <w:rFonts w:eastAsia="Arial Unicode MS"/>
          <w:sz w:val="28"/>
          <w:szCs w:val="28"/>
        </w:rPr>
        <w:t xml:space="preserve"> При планируемо</w:t>
      </w:r>
      <w:r w:rsidR="006C24D2">
        <w:rPr>
          <w:rFonts w:eastAsia="Arial Unicode MS"/>
          <w:sz w:val="28"/>
          <w:szCs w:val="28"/>
        </w:rPr>
        <w:t>й</w:t>
      </w:r>
      <w:r w:rsidRPr="00404113">
        <w:rPr>
          <w:rFonts w:eastAsia="Arial Unicode MS"/>
          <w:sz w:val="28"/>
          <w:szCs w:val="28"/>
        </w:rPr>
        <w:t xml:space="preserve"> </w:t>
      </w:r>
      <w:r w:rsidR="006C24D2">
        <w:rPr>
          <w:rFonts w:eastAsia="Arial Unicode MS"/>
          <w:sz w:val="28"/>
          <w:szCs w:val="28"/>
        </w:rPr>
        <w:t>смене</w:t>
      </w:r>
      <w:r w:rsidRPr="00404113">
        <w:rPr>
          <w:rFonts w:eastAsia="Arial Unicode MS"/>
          <w:sz w:val="28"/>
          <w:szCs w:val="28"/>
        </w:rPr>
        <w:t xml:space="preserve"> юридического </w:t>
      </w:r>
      <w:r w:rsidR="006C24D2" w:rsidRPr="006C24D2">
        <w:rPr>
          <w:rFonts w:eastAsia="Arial Unicode MS"/>
          <w:sz w:val="28"/>
          <w:szCs w:val="28"/>
        </w:rPr>
        <w:t xml:space="preserve">или физического </w:t>
      </w:r>
      <w:r w:rsidRPr="00404113">
        <w:rPr>
          <w:rFonts w:eastAsia="Arial Unicode MS"/>
          <w:sz w:val="28"/>
          <w:szCs w:val="28"/>
        </w:rPr>
        <w:t>лица, осуществляющ</w:t>
      </w:r>
      <w:r w:rsidR="006C24D2">
        <w:rPr>
          <w:rFonts w:eastAsia="Arial Unicode MS"/>
          <w:sz w:val="28"/>
          <w:szCs w:val="28"/>
        </w:rPr>
        <w:t>их</w:t>
      </w:r>
      <w:r w:rsidRPr="00404113">
        <w:rPr>
          <w:rFonts w:eastAsia="Arial Unicode MS"/>
          <w:sz w:val="28"/>
          <w:szCs w:val="28"/>
        </w:rPr>
        <w:t xml:space="preserve"> </w:t>
      </w:r>
      <w:r w:rsidR="006C24D2" w:rsidRPr="00BE5F48">
        <w:rPr>
          <w:rFonts w:eastAsia="Arial Unicode MS"/>
          <w:sz w:val="28"/>
          <w:szCs w:val="28"/>
        </w:rPr>
        <w:t xml:space="preserve">все или часть функций по эксплуатации </w:t>
      </w:r>
      <w:r w:rsidRPr="00404113">
        <w:rPr>
          <w:rFonts w:eastAsia="Arial Unicode MS"/>
          <w:sz w:val="28"/>
          <w:szCs w:val="28"/>
        </w:rPr>
        <w:t>объектов электросетевого хозяйства Потребителя, в состав которых входят объекты диспетчеризации, Потребитель обязан</w:t>
      </w:r>
      <w:r w:rsidR="00742DBF">
        <w:rPr>
          <w:rFonts w:eastAsia="Arial Unicode MS"/>
          <w:sz w:val="28"/>
          <w:szCs w:val="28"/>
        </w:rPr>
        <w:t>:</w:t>
      </w:r>
    </w:p>
    <w:p w14:paraId="50A24C04" w14:textId="1448B7E2" w:rsidR="00742DBF" w:rsidRPr="00BE5F48" w:rsidRDefault="003C081C" w:rsidP="00C9215C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sz w:val="28"/>
          <w:szCs w:val="28"/>
        </w:rPr>
      </w:pPr>
      <w:r w:rsidRPr="00404113">
        <w:rPr>
          <w:rFonts w:eastAsia="Arial Unicode MS"/>
          <w:sz w:val="28"/>
          <w:szCs w:val="28"/>
        </w:rPr>
        <w:t xml:space="preserve">не менее чем за </w:t>
      </w:r>
      <w:r w:rsidR="005625BC" w:rsidRPr="0064539E">
        <w:rPr>
          <w:rFonts w:eastAsia="Arial Unicode MS"/>
          <w:sz w:val="28"/>
          <w:szCs w:val="28"/>
        </w:rPr>
        <w:t xml:space="preserve">два </w:t>
      </w:r>
      <w:r w:rsidRPr="0064539E">
        <w:rPr>
          <w:rFonts w:eastAsia="Arial Unicode MS"/>
          <w:sz w:val="28"/>
          <w:szCs w:val="28"/>
        </w:rPr>
        <w:t>месяц</w:t>
      </w:r>
      <w:r w:rsidR="005625BC" w:rsidRPr="0064539E">
        <w:rPr>
          <w:rFonts w:eastAsia="Arial Unicode MS"/>
          <w:sz w:val="28"/>
          <w:szCs w:val="28"/>
        </w:rPr>
        <w:t>а</w:t>
      </w:r>
      <w:r w:rsidRPr="0064539E">
        <w:rPr>
          <w:rFonts w:eastAsia="Arial Unicode MS"/>
          <w:sz w:val="28"/>
          <w:szCs w:val="28"/>
        </w:rPr>
        <w:t xml:space="preserve"> до передачи функций по</w:t>
      </w:r>
      <w:r w:rsidRPr="006C24D2">
        <w:rPr>
          <w:rFonts w:eastAsia="Arial Unicode MS"/>
          <w:sz w:val="28"/>
          <w:szCs w:val="28"/>
        </w:rPr>
        <w:t xml:space="preserve"> </w:t>
      </w:r>
      <w:r w:rsidR="00742DBF" w:rsidRPr="00BE5F48">
        <w:rPr>
          <w:rFonts w:eastAsia="Arial Unicode MS"/>
          <w:sz w:val="28"/>
          <w:szCs w:val="28"/>
        </w:rPr>
        <w:t xml:space="preserve">эксплуатации объекта </w:t>
      </w:r>
      <w:r w:rsidR="00742DBF" w:rsidRPr="00BE5F48">
        <w:rPr>
          <w:sz w:val="28"/>
          <w:szCs w:val="28"/>
        </w:rPr>
        <w:t xml:space="preserve">электросетевого хозяйства </w:t>
      </w:r>
      <w:r w:rsidRPr="00BE5F48">
        <w:rPr>
          <w:sz w:val="28"/>
          <w:szCs w:val="28"/>
        </w:rPr>
        <w:t>другому лицу письменно уведомить об этом РДУ</w:t>
      </w:r>
      <w:r w:rsidR="00ED0E9C">
        <w:rPr>
          <w:sz w:val="28"/>
          <w:szCs w:val="28"/>
        </w:rPr>
        <w:t>;</w:t>
      </w:r>
      <w:r w:rsidRPr="00BE5F48">
        <w:rPr>
          <w:sz w:val="28"/>
          <w:szCs w:val="28"/>
        </w:rPr>
        <w:t xml:space="preserve"> </w:t>
      </w:r>
    </w:p>
    <w:p w14:paraId="36684349" w14:textId="0A619C31" w:rsidR="003C081C" w:rsidRPr="006C24D2" w:rsidRDefault="003C081C" w:rsidP="00C9215C">
      <w:pPr>
        <w:numPr>
          <w:ilvl w:val="0"/>
          <w:numId w:val="6"/>
        </w:numPr>
        <w:tabs>
          <w:tab w:val="clear" w:pos="1106"/>
          <w:tab w:val="num" w:pos="1134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BE5F48">
        <w:rPr>
          <w:sz w:val="28"/>
          <w:szCs w:val="28"/>
        </w:rPr>
        <w:t>предоставить в РДУ копию договора и (или) иного документа, определяющего распределение</w:t>
      </w:r>
      <w:r w:rsidRPr="006C24D2">
        <w:rPr>
          <w:rFonts w:eastAsia="Arial Unicode MS"/>
          <w:sz w:val="28"/>
          <w:szCs w:val="28"/>
        </w:rPr>
        <w:t xml:space="preserve"> функций, прав, обязанностей по </w:t>
      </w:r>
      <w:r w:rsidR="00742DBF" w:rsidRPr="00BE5F48">
        <w:rPr>
          <w:rFonts w:eastAsia="Arial Unicode MS"/>
          <w:sz w:val="28"/>
          <w:szCs w:val="28"/>
        </w:rPr>
        <w:t>эксплуатации</w:t>
      </w:r>
      <w:r w:rsidR="00742DBF">
        <w:rPr>
          <w:sz w:val="26"/>
          <w:szCs w:val="26"/>
        </w:rPr>
        <w:t xml:space="preserve"> </w:t>
      </w:r>
      <w:r w:rsidRPr="006C24D2">
        <w:rPr>
          <w:rFonts w:eastAsia="Arial Unicode MS"/>
          <w:sz w:val="28"/>
          <w:szCs w:val="28"/>
        </w:rPr>
        <w:t xml:space="preserve">соответствующих объектов электросетевого хозяйства между </w:t>
      </w:r>
      <w:r w:rsidR="00460200" w:rsidRPr="006C24D2">
        <w:rPr>
          <w:rFonts w:eastAsia="Arial Unicode MS"/>
          <w:sz w:val="28"/>
          <w:szCs w:val="28"/>
        </w:rPr>
        <w:t>П</w:t>
      </w:r>
      <w:r w:rsidRPr="006C24D2">
        <w:rPr>
          <w:rFonts w:eastAsia="Arial Unicode MS"/>
          <w:sz w:val="28"/>
          <w:szCs w:val="28"/>
        </w:rPr>
        <w:t>отребителем и таким лицом</w:t>
      </w:r>
      <w:r w:rsidR="00742DBF">
        <w:rPr>
          <w:rFonts w:eastAsia="Arial Unicode MS"/>
          <w:sz w:val="28"/>
          <w:szCs w:val="28"/>
        </w:rPr>
        <w:t>,</w:t>
      </w:r>
      <w:r w:rsidRPr="006C24D2">
        <w:rPr>
          <w:rFonts w:eastAsia="Arial Unicode MS"/>
          <w:sz w:val="28"/>
          <w:szCs w:val="28"/>
        </w:rPr>
        <w:t xml:space="preserve"> </w:t>
      </w:r>
      <w:r w:rsidR="00742DBF" w:rsidRPr="00BE5F48">
        <w:rPr>
          <w:rFonts w:eastAsia="Arial Unicode MS"/>
          <w:sz w:val="28"/>
          <w:szCs w:val="28"/>
        </w:rPr>
        <w:t>а также</w:t>
      </w:r>
      <w:r w:rsidRPr="006C24D2">
        <w:rPr>
          <w:rFonts w:eastAsia="Arial Unicode MS"/>
          <w:sz w:val="28"/>
          <w:szCs w:val="28"/>
        </w:rPr>
        <w:t xml:space="preserve"> порядок взаимодействия между ними по вопросам, урегулированным настоящим Соглашением.</w:t>
      </w:r>
    </w:p>
    <w:p w14:paraId="58EA1658" w14:textId="77777777" w:rsidR="001060EA" w:rsidRDefault="001060EA" w:rsidP="00B279EC">
      <w:pPr>
        <w:pStyle w:val="2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 w:rsidRPr="001060EA">
        <w:rPr>
          <w:rFonts w:ascii="Times New Roman" w:eastAsia="Arial Unicode MS" w:hAnsi="Times New Roman" w:cs="Times New Roman"/>
          <w:i w:val="0"/>
        </w:rPr>
        <w:tab/>
        <w:t>Разрешение споров</w:t>
      </w:r>
    </w:p>
    <w:p w14:paraId="27680B1B" w14:textId="77777777" w:rsidR="001060EA" w:rsidRPr="003E7AA4" w:rsidRDefault="001060EA" w:rsidP="003E7AA4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b/>
          <w:i/>
          <w:sz w:val="28"/>
          <w:szCs w:val="28"/>
        </w:rPr>
      </w:pPr>
      <w:r w:rsidRPr="003E7AA4">
        <w:rPr>
          <w:rFonts w:eastAsia="Arial Unicode MS"/>
          <w:sz w:val="28"/>
          <w:szCs w:val="28"/>
        </w:rPr>
        <w:t>Все споры и разногласия, возникающие из настоящего Соглашения, в том числе касающиеся его заключения, действия, исполнения, изменения, дополнения, прекращения или действительности, Стороны будут стремиться разрешать в досудебном порядке.</w:t>
      </w:r>
    </w:p>
    <w:p w14:paraId="5D7EDC2E" w14:textId="77777777" w:rsidR="001060EA" w:rsidRPr="003E7AA4" w:rsidRDefault="001060EA" w:rsidP="003E7AA4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b/>
          <w:i/>
          <w:sz w:val="28"/>
          <w:szCs w:val="28"/>
        </w:rPr>
      </w:pPr>
      <w:r w:rsidRPr="003E7AA4">
        <w:rPr>
          <w:rFonts w:eastAsia="Arial Unicode MS"/>
          <w:sz w:val="28"/>
          <w:szCs w:val="28"/>
        </w:rPr>
        <w:t>Споры и разногласия, возникающие из настоящего Соглашения, могут быть переданы Стороной на разрешение арбитражного суда по истечении 30 календарных дней со дня направления претензии (требования) другой Стороне.</w:t>
      </w:r>
    </w:p>
    <w:p w14:paraId="66D1B497" w14:textId="77777777" w:rsidR="001060EA" w:rsidRPr="003E7AA4" w:rsidRDefault="001060EA" w:rsidP="003E7AA4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b/>
          <w:i/>
          <w:sz w:val="28"/>
          <w:szCs w:val="28"/>
        </w:rPr>
      </w:pPr>
      <w:r w:rsidRPr="003E7AA4">
        <w:rPr>
          <w:rFonts w:eastAsia="Arial Unicode MS"/>
          <w:sz w:val="28"/>
          <w:szCs w:val="28"/>
        </w:rPr>
        <w:t>Споры и разногласия, возникающие из настоящего Соглашения, не урегулированные Сторонами в досудебном порядке, подлежат разрешению в Арбитражном суде ____</w:t>
      </w:r>
      <w:r w:rsidRPr="003E7AA4">
        <w:rPr>
          <w:rFonts w:eastAsia="Arial Unicode MS"/>
          <w:sz w:val="28"/>
          <w:szCs w:val="28"/>
          <w:vertAlign w:val="superscript"/>
        </w:rPr>
        <w:footnoteReference w:id="2"/>
      </w:r>
      <w:r w:rsidRPr="003E7AA4">
        <w:rPr>
          <w:rFonts w:eastAsia="Arial Unicode MS"/>
          <w:sz w:val="28"/>
          <w:szCs w:val="28"/>
        </w:rPr>
        <w:t>.</w:t>
      </w:r>
    </w:p>
    <w:p w14:paraId="146BFBEF" w14:textId="77777777" w:rsidR="00786A45" w:rsidRPr="00597661" w:rsidRDefault="00786A45" w:rsidP="00B279EC">
      <w:pPr>
        <w:pStyle w:val="2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 w:rsidRPr="00597661">
        <w:rPr>
          <w:rFonts w:ascii="Times New Roman" w:eastAsia="Arial Unicode MS" w:hAnsi="Times New Roman" w:cs="Times New Roman"/>
          <w:i w:val="0"/>
        </w:rPr>
        <w:lastRenderedPageBreak/>
        <w:t>Заключительные положения</w:t>
      </w:r>
    </w:p>
    <w:p w14:paraId="0DACB387" w14:textId="632D3B40" w:rsidR="005F4716" w:rsidRDefault="005F4716" w:rsidP="00B279EC">
      <w:pPr>
        <w:pStyle w:val="a6"/>
        <w:keepNext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Настоящее Соглашение </w:t>
      </w:r>
      <w:r w:rsidR="006B62A9" w:rsidRPr="006B62A9">
        <w:rPr>
          <w:rFonts w:eastAsia="Arial Unicode MS"/>
          <w:sz w:val="28"/>
          <w:szCs w:val="28"/>
        </w:rPr>
        <w:t>вступает в силу с момента его заключения Сторонами и действует до окончания отнесения принадлежащих Потребителю объектов электроэнергетики или входящих в их состав оборудования, устройств к объектам диспетчеризации</w:t>
      </w:r>
      <w:r w:rsidRPr="00597661">
        <w:rPr>
          <w:rFonts w:eastAsia="Arial Unicode MS"/>
          <w:sz w:val="28"/>
          <w:szCs w:val="28"/>
        </w:rPr>
        <w:t>.</w:t>
      </w:r>
    </w:p>
    <w:p w14:paraId="5946F93A" w14:textId="79A2C9FD" w:rsidR="00792C92" w:rsidRPr="00C9215C" w:rsidRDefault="00792C92" w:rsidP="00C9215C">
      <w:pPr>
        <w:ind w:firstLine="709"/>
        <w:jc w:val="both"/>
        <w:rPr>
          <w:sz w:val="28"/>
          <w:szCs w:val="28"/>
        </w:rPr>
      </w:pPr>
      <w:r w:rsidRPr="00C9215C">
        <w:rPr>
          <w:sz w:val="28"/>
          <w:szCs w:val="28"/>
        </w:rPr>
        <w:t>Технологическое взаимодействие Сторон и Сетевой организации в соответствии с настоящим Соглашением осуществляется начиная с 01.01.2024</w:t>
      </w:r>
      <w:r>
        <w:rPr>
          <w:rStyle w:val="af7"/>
          <w:sz w:val="28"/>
          <w:szCs w:val="28"/>
        </w:rPr>
        <w:footnoteReference w:id="3"/>
      </w:r>
      <w:r w:rsidRPr="00C9215C">
        <w:rPr>
          <w:sz w:val="28"/>
          <w:szCs w:val="28"/>
        </w:rPr>
        <w:t>.</w:t>
      </w:r>
    </w:p>
    <w:p w14:paraId="35700242" w14:textId="77777777" w:rsidR="008B2CDF" w:rsidRPr="00597661" w:rsidRDefault="008B2CDF" w:rsidP="008473E2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>Неотъемлемыми частями настоящего Соглашения являются следующие приложения:</w:t>
      </w:r>
    </w:p>
    <w:p w14:paraId="25136B01" w14:textId="760BEF18" w:rsidR="008B2CDF" w:rsidRPr="00597661" w:rsidRDefault="008B2CDF" w:rsidP="004D6114">
      <w:pPr>
        <w:ind w:firstLine="709"/>
        <w:jc w:val="both"/>
        <w:rPr>
          <w:sz w:val="28"/>
          <w:szCs w:val="28"/>
        </w:rPr>
      </w:pPr>
      <w:r w:rsidRPr="00597661">
        <w:rPr>
          <w:sz w:val="28"/>
          <w:szCs w:val="28"/>
        </w:rPr>
        <w:t xml:space="preserve">Приложение № 1. </w:t>
      </w:r>
      <w:r w:rsidR="006D206D" w:rsidRPr="006D206D">
        <w:rPr>
          <w:sz w:val="28"/>
          <w:szCs w:val="28"/>
        </w:rPr>
        <w:t xml:space="preserve">Перечень основных документов, определяющих порядок осуществления технологического взаимодействия Потребителя и Системного оператора в целях обеспечения надежности функционирования </w:t>
      </w:r>
      <w:r w:rsidR="00947D8C" w:rsidRPr="00C9215C">
        <w:rPr>
          <w:sz w:val="28"/>
          <w:szCs w:val="28"/>
        </w:rPr>
        <w:t>технологически изолированной территориальной электроэнергетической системы</w:t>
      </w:r>
      <w:r w:rsidRPr="00597661">
        <w:rPr>
          <w:sz w:val="28"/>
          <w:szCs w:val="28"/>
        </w:rPr>
        <w:t>.</w:t>
      </w:r>
    </w:p>
    <w:p w14:paraId="74FCD4B6" w14:textId="77777777" w:rsidR="008B2CDF" w:rsidRPr="00597661" w:rsidRDefault="008B2CDF" w:rsidP="004D6114">
      <w:pPr>
        <w:ind w:firstLine="709"/>
        <w:jc w:val="both"/>
        <w:rPr>
          <w:sz w:val="28"/>
          <w:szCs w:val="28"/>
        </w:rPr>
      </w:pPr>
      <w:r w:rsidRPr="00597661">
        <w:rPr>
          <w:sz w:val="28"/>
          <w:szCs w:val="28"/>
        </w:rPr>
        <w:t xml:space="preserve">Приложение № 2. </w:t>
      </w:r>
      <w:r w:rsidR="004033C1">
        <w:rPr>
          <w:sz w:val="28"/>
          <w:szCs w:val="28"/>
        </w:rPr>
        <w:t>Р</w:t>
      </w:r>
      <w:r w:rsidR="008A09BB" w:rsidRPr="00DE7357">
        <w:rPr>
          <w:sz w:val="28"/>
          <w:szCs w:val="28"/>
        </w:rPr>
        <w:t xml:space="preserve">егламент </w:t>
      </w:r>
      <w:r w:rsidR="004A7B3E">
        <w:rPr>
          <w:sz w:val="28"/>
          <w:szCs w:val="28"/>
        </w:rPr>
        <w:t xml:space="preserve">информационного </w:t>
      </w:r>
      <w:r w:rsidR="008A09BB" w:rsidRPr="00DE7357">
        <w:rPr>
          <w:sz w:val="28"/>
          <w:szCs w:val="28"/>
        </w:rPr>
        <w:t>обмена между</w:t>
      </w:r>
      <w:r w:rsidR="004E0228">
        <w:rPr>
          <w:sz w:val="28"/>
          <w:szCs w:val="28"/>
        </w:rPr>
        <w:t xml:space="preserve"> </w:t>
      </w:r>
      <w:r w:rsidR="008A09BB" w:rsidRPr="00DE7357">
        <w:rPr>
          <w:sz w:val="28"/>
          <w:szCs w:val="28"/>
        </w:rPr>
        <w:t>РДУ и Потребителем</w:t>
      </w:r>
      <w:r w:rsidR="003C081C">
        <w:rPr>
          <w:sz w:val="28"/>
          <w:szCs w:val="28"/>
        </w:rPr>
        <w:t xml:space="preserve">, осуществляемого </w:t>
      </w:r>
      <w:r w:rsidR="00402D60">
        <w:rPr>
          <w:sz w:val="28"/>
          <w:szCs w:val="28"/>
        </w:rPr>
        <w:t>через Сетевую организацию</w:t>
      </w:r>
      <w:r w:rsidRPr="00597661">
        <w:rPr>
          <w:sz w:val="28"/>
          <w:szCs w:val="28"/>
        </w:rPr>
        <w:t>.</w:t>
      </w:r>
    </w:p>
    <w:p w14:paraId="227931AC" w14:textId="77777777" w:rsidR="00786A45" w:rsidRPr="00597661" w:rsidRDefault="00786A45" w:rsidP="008473E2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>Каждая из Сторон обязана уведомить другую Сторону об изменении своих реквизитов, и такое уведомление будет вступать в силу для другой Стороны с даты получения соответствующего уведомления.</w:t>
      </w:r>
    </w:p>
    <w:p w14:paraId="47A41AF8" w14:textId="605E22F9" w:rsidR="00786A45" w:rsidRDefault="00786A45" w:rsidP="008473E2">
      <w:pPr>
        <w:pStyle w:val="a6"/>
        <w:numPr>
          <w:ilvl w:val="1"/>
          <w:numId w:val="1"/>
        </w:numPr>
        <w:tabs>
          <w:tab w:val="num" w:pos="360"/>
          <w:tab w:val="left" w:pos="1260"/>
        </w:tabs>
        <w:spacing w:after="0"/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Настоящее Соглашение составлено </w:t>
      </w:r>
      <w:r w:rsidR="006B62A9" w:rsidRPr="006B62A9">
        <w:rPr>
          <w:rFonts w:eastAsia="Arial Unicode MS"/>
          <w:sz w:val="28"/>
          <w:szCs w:val="28"/>
        </w:rPr>
        <w:t xml:space="preserve">в электронной форме и подписано усиленной квалифицированной электронной подписью уполномоченных лиц обеих </w:t>
      </w:r>
      <w:bookmarkStart w:id="5" w:name="_Hlk144405058"/>
      <w:r w:rsidR="006B62A9" w:rsidRPr="006B62A9">
        <w:rPr>
          <w:rFonts w:eastAsia="Arial Unicode MS"/>
          <w:sz w:val="28"/>
          <w:szCs w:val="28"/>
        </w:rPr>
        <w:t>Сторон</w:t>
      </w:r>
      <w:r w:rsidR="006B62A9" w:rsidRPr="003E7AA4">
        <w:rPr>
          <w:rFonts w:eastAsia="Arial Unicode MS"/>
          <w:sz w:val="28"/>
          <w:szCs w:val="28"/>
        </w:rPr>
        <w:t xml:space="preserve"> </w:t>
      </w:r>
      <w:r w:rsidR="006B62A9">
        <w:rPr>
          <w:rFonts w:eastAsia="Arial Unicode MS"/>
          <w:sz w:val="28"/>
          <w:szCs w:val="28"/>
        </w:rPr>
        <w:t>и Сетевой организации</w:t>
      </w:r>
      <w:r w:rsidR="006B62A9" w:rsidRPr="006B62A9">
        <w:rPr>
          <w:rFonts w:eastAsia="Arial Unicode MS"/>
          <w:sz w:val="28"/>
          <w:szCs w:val="28"/>
        </w:rPr>
        <w:t xml:space="preserve"> </w:t>
      </w:r>
      <w:bookmarkEnd w:id="5"/>
      <w:r w:rsidR="006B62A9" w:rsidRPr="006B62A9">
        <w:rPr>
          <w:rFonts w:eastAsia="Arial Unicode MS"/>
          <w:sz w:val="28"/>
          <w:szCs w:val="28"/>
        </w:rPr>
        <w:t xml:space="preserve">посредством электронного документооборота через оператора электронного документооборота или составлено и подписано в </w:t>
      </w:r>
      <w:r w:rsidR="006B62A9">
        <w:rPr>
          <w:rFonts w:eastAsia="Arial Unicode MS"/>
          <w:sz w:val="28"/>
          <w:szCs w:val="28"/>
        </w:rPr>
        <w:t>трех</w:t>
      </w:r>
      <w:r w:rsidR="006B62A9" w:rsidRPr="006B62A9">
        <w:rPr>
          <w:rFonts w:eastAsia="Arial Unicode MS"/>
          <w:sz w:val="28"/>
          <w:szCs w:val="28"/>
        </w:rPr>
        <w:t xml:space="preserve"> экземплярах на бумажном носителе, имеющих одинаковую юридическую силу, по одному для каждой из Сторон</w:t>
      </w:r>
      <w:r w:rsidR="006B62A9">
        <w:rPr>
          <w:rFonts w:eastAsia="Arial Unicode MS"/>
          <w:sz w:val="28"/>
          <w:szCs w:val="28"/>
        </w:rPr>
        <w:t xml:space="preserve"> и</w:t>
      </w:r>
      <w:r w:rsidR="0079197F">
        <w:rPr>
          <w:rFonts w:eastAsia="Arial Unicode MS"/>
          <w:sz w:val="28"/>
          <w:szCs w:val="28"/>
        </w:rPr>
        <w:t xml:space="preserve"> для Сетевой организации</w:t>
      </w:r>
      <w:r w:rsidR="006B62A9" w:rsidRPr="006B62A9">
        <w:rPr>
          <w:rFonts w:eastAsia="Arial Unicode MS"/>
          <w:sz w:val="28"/>
          <w:szCs w:val="28"/>
        </w:rPr>
        <w:t xml:space="preserve">. Форма заключения Соглашения определяется Сторонами </w:t>
      </w:r>
      <w:r w:rsidR="0079197F">
        <w:rPr>
          <w:rFonts w:eastAsia="Arial Unicode MS"/>
          <w:sz w:val="28"/>
          <w:szCs w:val="28"/>
        </w:rPr>
        <w:t xml:space="preserve">по согласованию с Сетевой организацией </w:t>
      </w:r>
      <w:r w:rsidR="006B62A9" w:rsidRPr="006B62A9">
        <w:rPr>
          <w:rFonts w:eastAsia="Arial Unicode MS"/>
          <w:sz w:val="28"/>
          <w:szCs w:val="28"/>
        </w:rPr>
        <w:t>на этапе подписания Соглашения</w:t>
      </w:r>
      <w:r w:rsidRPr="00597661">
        <w:rPr>
          <w:rFonts w:eastAsia="Arial Unicode MS"/>
          <w:sz w:val="28"/>
          <w:szCs w:val="28"/>
        </w:rPr>
        <w:t>.</w:t>
      </w:r>
    </w:p>
    <w:p w14:paraId="7DAB8045" w14:textId="77777777" w:rsidR="00786A45" w:rsidRPr="00601F5B" w:rsidRDefault="00786A45" w:rsidP="00B279EC">
      <w:pPr>
        <w:pStyle w:val="2"/>
        <w:keepNext w:val="0"/>
        <w:numPr>
          <w:ilvl w:val="0"/>
          <w:numId w:val="1"/>
        </w:numPr>
        <w:spacing w:after="120"/>
        <w:jc w:val="center"/>
        <w:rPr>
          <w:rFonts w:ascii="Times New Roman" w:eastAsia="Arial Unicode MS" w:hAnsi="Times New Roman" w:cs="Times New Roman"/>
          <w:i w:val="0"/>
        </w:rPr>
      </w:pPr>
      <w:r w:rsidRPr="00601F5B">
        <w:rPr>
          <w:rFonts w:ascii="Times New Roman" w:eastAsia="Arial Unicode MS" w:hAnsi="Times New Roman" w:cs="Times New Roman"/>
          <w:i w:val="0"/>
        </w:rPr>
        <w:t xml:space="preserve">Юридические адреса </w:t>
      </w:r>
      <w:r w:rsidR="0071193A" w:rsidRPr="00601F5B">
        <w:rPr>
          <w:rFonts w:ascii="Times New Roman" w:eastAsia="Arial Unicode MS" w:hAnsi="Times New Roman" w:cs="Times New Roman"/>
          <w:i w:val="0"/>
        </w:rPr>
        <w:t xml:space="preserve">и подписи </w:t>
      </w:r>
      <w:r w:rsidRPr="00601F5B">
        <w:rPr>
          <w:rFonts w:ascii="Times New Roman" w:eastAsia="Arial Unicode MS" w:hAnsi="Times New Roman" w:cs="Times New Roman"/>
          <w:i w:val="0"/>
        </w:rPr>
        <w:t>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4726"/>
      </w:tblGrid>
      <w:tr w:rsidR="00786A45" w:rsidRPr="00597661" w14:paraId="1B4958F0" w14:textId="77777777" w:rsidTr="00EC224A">
        <w:tc>
          <w:tcPr>
            <w:tcW w:w="4771" w:type="dxa"/>
          </w:tcPr>
          <w:p w14:paraId="3764D1A6" w14:textId="77777777" w:rsidR="00786A45" w:rsidRPr="00964476" w:rsidRDefault="00786A45" w:rsidP="00B90414">
            <w:pPr>
              <w:rPr>
                <w:rFonts w:eastAsia="Arial Unicode MS"/>
                <w:b/>
                <w:sz w:val="28"/>
                <w:szCs w:val="28"/>
              </w:rPr>
            </w:pPr>
            <w:r w:rsidRPr="00964476">
              <w:rPr>
                <w:rFonts w:eastAsia="Arial Unicode MS"/>
                <w:b/>
                <w:sz w:val="28"/>
                <w:szCs w:val="28"/>
              </w:rPr>
              <w:t>Системный оператор:</w:t>
            </w:r>
          </w:p>
          <w:p w14:paraId="31CBAD70" w14:textId="77777777" w:rsidR="00F06D27" w:rsidRPr="00597661" w:rsidRDefault="00F06D27" w:rsidP="00B90414">
            <w:pPr>
              <w:rPr>
                <w:rFonts w:eastAsia="Arial Unicode MS"/>
                <w:sz w:val="28"/>
                <w:szCs w:val="28"/>
              </w:rPr>
            </w:pPr>
          </w:p>
          <w:p w14:paraId="53C131C5" w14:textId="77777777" w:rsidR="00786A45" w:rsidRPr="00597661" w:rsidRDefault="00786A45" w:rsidP="00B90414">
            <w:pPr>
              <w:rPr>
                <w:rFonts w:eastAsia="Arial Unicode MS"/>
                <w:sz w:val="28"/>
                <w:szCs w:val="28"/>
              </w:rPr>
            </w:pPr>
            <w:r w:rsidRPr="00597661">
              <w:rPr>
                <w:rFonts w:eastAsia="Arial Unicode MS"/>
                <w:sz w:val="28"/>
                <w:szCs w:val="28"/>
              </w:rPr>
              <w:t xml:space="preserve">__________________ </w:t>
            </w:r>
            <w:r w:rsidR="00F06D27" w:rsidRPr="00597661">
              <w:rPr>
                <w:rFonts w:eastAsia="Arial Unicode MS"/>
                <w:sz w:val="28"/>
                <w:szCs w:val="28"/>
              </w:rPr>
              <w:t>/_____________</w:t>
            </w:r>
          </w:p>
          <w:p w14:paraId="359F3C4B" w14:textId="77777777" w:rsidR="00786A45" w:rsidRPr="00597661" w:rsidRDefault="00786A45" w:rsidP="00B90414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97661">
              <w:rPr>
                <w:rFonts w:eastAsia="Arial Unicode MS"/>
                <w:sz w:val="28"/>
                <w:szCs w:val="28"/>
              </w:rPr>
              <w:t>М.п</w:t>
            </w:r>
            <w:proofErr w:type="spellEnd"/>
            <w:r w:rsidRPr="00597661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726" w:type="dxa"/>
          </w:tcPr>
          <w:p w14:paraId="38D8C809" w14:textId="77777777" w:rsidR="00786A45" w:rsidRPr="00964476" w:rsidRDefault="00664C26" w:rsidP="00B90414">
            <w:pPr>
              <w:rPr>
                <w:rFonts w:eastAsia="Arial Unicode MS"/>
                <w:b/>
                <w:sz w:val="28"/>
                <w:szCs w:val="28"/>
              </w:rPr>
            </w:pPr>
            <w:r w:rsidRPr="00964476">
              <w:rPr>
                <w:rFonts w:eastAsia="Arial Unicode MS"/>
                <w:b/>
                <w:sz w:val="28"/>
                <w:szCs w:val="28"/>
              </w:rPr>
              <w:t>Потребитель</w:t>
            </w:r>
            <w:r w:rsidR="00786A45" w:rsidRPr="00964476">
              <w:rPr>
                <w:rFonts w:eastAsia="Arial Unicode MS"/>
                <w:b/>
                <w:sz w:val="28"/>
                <w:szCs w:val="28"/>
              </w:rPr>
              <w:t>:</w:t>
            </w:r>
          </w:p>
          <w:p w14:paraId="6F7EE359" w14:textId="77777777" w:rsidR="00EF3633" w:rsidRPr="00597661" w:rsidRDefault="00EF3633" w:rsidP="00B90414">
            <w:pPr>
              <w:rPr>
                <w:rFonts w:eastAsia="Arial Unicode MS"/>
                <w:sz w:val="28"/>
                <w:szCs w:val="28"/>
              </w:rPr>
            </w:pPr>
          </w:p>
          <w:p w14:paraId="1BACDF18" w14:textId="77777777" w:rsidR="00786A45" w:rsidRPr="00597661" w:rsidRDefault="00786A45" w:rsidP="00B90414">
            <w:pPr>
              <w:rPr>
                <w:rFonts w:eastAsia="Arial Unicode MS"/>
                <w:sz w:val="28"/>
                <w:szCs w:val="28"/>
              </w:rPr>
            </w:pPr>
            <w:r w:rsidRPr="00597661">
              <w:rPr>
                <w:rFonts w:eastAsia="Arial Unicode MS"/>
                <w:sz w:val="28"/>
                <w:szCs w:val="28"/>
              </w:rPr>
              <w:t>________________/ ______________</w:t>
            </w:r>
          </w:p>
          <w:p w14:paraId="51F76778" w14:textId="77777777" w:rsidR="00786A45" w:rsidRPr="00597661" w:rsidRDefault="00786A45" w:rsidP="00B90414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97661">
              <w:rPr>
                <w:rFonts w:eastAsia="Arial Unicode MS"/>
                <w:sz w:val="28"/>
                <w:szCs w:val="28"/>
              </w:rPr>
              <w:t>М.п</w:t>
            </w:r>
            <w:proofErr w:type="spellEnd"/>
            <w:r w:rsidRPr="00597661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962309" w:rsidRPr="00597661" w14:paraId="4E8F0D56" w14:textId="77777777" w:rsidTr="00EC224A">
        <w:tc>
          <w:tcPr>
            <w:tcW w:w="4771" w:type="dxa"/>
          </w:tcPr>
          <w:p w14:paraId="320F944E" w14:textId="63776155" w:rsidR="00962309" w:rsidRPr="00964476" w:rsidRDefault="00962309" w:rsidP="00962309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«__» ______________ 20__ г.</w:t>
            </w:r>
          </w:p>
        </w:tc>
        <w:tc>
          <w:tcPr>
            <w:tcW w:w="4726" w:type="dxa"/>
          </w:tcPr>
          <w:p w14:paraId="1AB93766" w14:textId="3D2A23A5" w:rsidR="00962309" w:rsidRPr="00964476" w:rsidRDefault="00962309" w:rsidP="00962309">
            <w:pPr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«__» ______________ 20__ г.</w:t>
            </w:r>
          </w:p>
        </w:tc>
      </w:tr>
      <w:tr w:rsidR="00962309" w:rsidRPr="00597661" w14:paraId="05F7F18E" w14:textId="77777777" w:rsidTr="00EC224A">
        <w:tc>
          <w:tcPr>
            <w:tcW w:w="4771" w:type="dxa"/>
          </w:tcPr>
          <w:p w14:paraId="06706C30" w14:textId="75DDD3A4" w:rsidR="00962309" w:rsidRPr="00964476" w:rsidRDefault="00962309" w:rsidP="00962309">
            <w:pPr>
              <w:rPr>
                <w:rFonts w:eastAsia="Arial Unicode MS"/>
                <w:b/>
                <w:sz w:val="28"/>
                <w:szCs w:val="28"/>
              </w:rPr>
            </w:pPr>
            <w:r w:rsidRPr="00626834">
              <w:rPr>
                <w:i/>
                <w:szCs w:val="26"/>
              </w:rPr>
              <w:t>дата подписания</w:t>
            </w:r>
          </w:p>
        </w:tc>
        <w:tc>
          <w:tcPr>
            <w:tcW w:w="4726" w:type="dxa"/>
          </w:tcPr>
          <w:p w14:paraId="21F3184C" w14:textId="14A64C6F" w:rsidR="00962309" w:rsidRPr="00964476" w:rsidRDefault="00962309" w:rsidP="00962309">
            <w:pPr>
              <w:rPr>
                <w:rFonts w:eastAsia="Arial Unicode MS"/>
                <w:b/>
                <w:sz w:val="28"/>
                <w:szCs w:val="28"/>
              </w:rPr>
            </w:pPr>
            <w:r w:rsidRPr="00626834">
              <w:rPr>
                <w:i/>
                <w:szCs w:val="26"/>
              </w:rPr>
              <w:t>дата подписания</w:t>
            </w:r>
          </w:p>
        </w:tc>
      </w:tr>
    </w:tbl>
    <w:p w14:paraId="70AC5945" w14:textId="77777777" w:rsidR="00DE5A30" w:rsidRDefault="00DE5A30" w:rsidP="00964476">
      <w:pPr>
        <w:pStyle w:val="21"/>
        <w:ind w:left="0" w:firstLine="0"/>
        <w:jc w:val="right"/>
        <w:rPr>
          <w:rFonts w:eastAsia="Arial Unicode MS"/>
          <w:sz w:val="28"/>
          <w:szCs w:val="28"/>
        </w:rPr>
      </w:pPr>
    </w:p>
    <w:p w14:paraId="1EE9A813" w14:textId="77777777" w:rsidR="00DE5A30" w:rsidRPr="00E5718B" w:rsidRDefault="00DE5A30" w:rsidP="00DE5A30">
      <w:pPr>
        <w:rPr>
          <w:sz w:val="28"/>
        </w:rPr>
      </w:pPr>
      <w:r w:rsidRPr="00E5718B">
        <w:rPr>
          <w:sz w:val="28"/>
        </w:rPr>
        <w:t>С</w:t>
      </w:r>
      <w:r w:rsidR="002965D6">
        <w:rPr>
          <w:sz w:val="28"/>
        </w:rPr>
        <w:t>ОГЛАСОВАНО</w:t>
      </w:r>
      <w:r w:rsidRPr="00E5718B">
        <w:rPr>
          <w:sz w:val="28"/>
        </w:rPr>
        <w:t>:</w:t>
      </w:r>
      <w:r w:rsidR="00656E17">
        <w:rPr>
          <w:rStyle w:val="af7"/>
          <w:sz w:val="28"/>
        </w:rPr>
        <w:footnoteReference w:id="4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DE5A30" w:rsidRPr="00597661" w14:paraId="6DC75F7B" w14:textId="77777777" w:rsidTr="00DE5A30">
        <w:tc>
          <w:tcPr>
            <w:tcW w:w="5148" w:type="dxa"/>
          </w:tcPr>
          <w:p w14:paraId="04E1AC0F" w14:textId="77777777" w:rsidR="00DE5A30" w:rsidRPr="00964476" w:rsidRDefault="00DE5A30" w:rsidP="00856BE7">
            <w:pPr>
              <w:pStyle w:val="af2"/>
              <w:spacing w:after="0"/>
              <w:ind w:left="-105"/>
              <w:rPr>
                <w:b/>
                <w:sz w:val="28"/>
                <w:szCs w:val="28"/>
              </w:rPr>
            </w:pPr>
            <w:r w:rsidRPr="00964476">
              <w:rPr>
                <w:b/>
                <w:sz w:val="28"/>
                <w:szCs w:val="28"/>
              </w:rPr>
              <w:t>Сетевая организация:</w:t>
            </w:r>
          </w:p>
        </w:tc>
        <w:tc>
          <w:tcPr>
            <w:tcW w:w="4680" w:type="dxa"/>
          </w:tcPr>
          <w:p w14:paraId="6092760B" w14:textId="77777777" w:rsidR="00DE5A30" w:rsidRPr="00597661" w:rsidRDefault="00DE5A30" w:rsidP="00DE5A30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</w:p>
        </w:tc>
      </w:tr>
      <w:tr w:rsidR="00DE5A30" w:rsidRPr="00597661" w14:paraId="0598C646" w14:textId="77777777" w:rsidTr="00DE5A30">
        <w:tc>
          <w:tcPr>
            <w:tcW w:w="5148" w:type="dxa"/>
          </w:tcPr>
          <w:p w14:paraId="3E6B8687" w14:textId="3EEF3FCC" w:rsidR="00DE5A30" w:rsidRPr="00597661" w:rsidRDefault="00DE5A30" w:rsidP="00DE5A30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_____________/ ______________</w:t>
            </w:r>
          </w:p>
          <w:p w14:paraId="3E14BC10" w14:textId="77777777" w:rsidR="00DE5A30" w:rsidRPr="00597661" w:rsidRDefault="00DE5A30" w:rsidP="00DE5A30">
            <w:pPr>
              <w:pStyle w:val="af2"/>
              <w:spacing w:after="0"/>
              <w:ind w:left="-45"/>
              <w:rPr>
                <w:b/>
                <w:sz w:val="28"/>
                <w:szCs w:val="28"/>
              </w:rPr>
            </w:pPr>
            <w:proofErr w:type="spellStart"/>
            <w:r w:rsidRPr="00597661">
              <w:rPr>
                <w:sz w:val="28"/>
                <w:szCs w:val="28"/>
              </w:rPr>
              <w:t>М.п</w:t>
            </w:r>
            <w:proofErr w:type="spellEnd"/>
            <w:r w:rsidRPr="0059766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3C7F958B" w14:textId="77777777" w:rsidR="00DE5A30" w:rsidRPr="00597661" w:rsidRDefault="00DE5A30" w:rsidP="00DE5A30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</w:p>
        </w:tc>
      </w:tr>
      <w:tr w:rsidR="00962309" w:rsidRPr="00597661" w14:paraId="6EF98FEB" w14:textId="77777777" w:rsidTr="00DE5A30">
        <w:tc>
          <w:tcPr>
            <w:tcW w:w="5148" w:type="dxa"/>
          </w:tcPr>
          <w:p w14:paraId="733FD5F7" w14:textId="235F846F" w:rsidR="00962309" w:rsidRPr="00597661" w:rsidRDefault="00962309" w:rsidP="00962309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«__» ______________ 20__ г.</w:t>
            </w:r>
          </w:p>
        </w:tc>
        <w:tc>
          <w:tcPr>
            <w:tcW w:w="4680" w:type="dxa"/>
          </w:tcPr>
          <w:p w14:paraId="7300563E" w14:textId="77777777" w:rsidR="00962309" w:rsidRPr="00597661" w:rsidRDefault="00962309" w:rsidP="00962309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</w:p>
        </w:tc>
      </w:tr>
      <w:tr w:rsidR="00962309" w:rsidRPr="00597661" w14:paraId="21C0C9AF" w14:textId="77777777" w:rsidTr="00DE5A30">
        <w:tc>
          <w:tcPr>
            <w:tcW w:w="5148" w:type="dxa"/>
          </w:tcPr>
          <w:p w14:paraId="0813948A" w14:textId="03FC9163" w:rsidR="00962309" w:rsidRPr="00597661" w:rsidRDefault="00962309" w:rsidP="00962309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 w:rsidRPr="00626834">
              <w:rPr>
                <w:i/>
                <w:szCs w:val="26"/>
              </w:rPr>
              <w:t xml:space="preserve">дата </w:t>
            </w:r>
            <w:r>
              <w:rPr>
                <w:i/>
                <w:szCs w:val="26"/>
              </w:rPr>
              <w:t>согласования</w:t>
            </w:r>
          </w:p>
        </w:tc>
        <w:tc>
          <w:tcPr>
            <w:tcW w:w="4680" w:type="dxa"/>
          </w:tcPr>
          <w:p w14:paraId="723621EF" w14:textId="77777777" w:rsidR="00962309" w:rsidRPr="00597661" w:rsidRDefault="00962309" w:rsidP="00962309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</w:p>
        </w:tc>
      </w:tr>
    </w:tbl>
    <w:p w14:paraId="50FB1790" w14:textId="77777777" w:rsidR="00540B07" w:rsidRPr="007548A0" w:rsidRDefault="00786A45" w:rsidP="00B90414">
      <w:pPr>
        <w:pStyle w:val="21"/>
        <w:jc w:val="right"/>
        <w:rPr>
          <w:rFonts w:eastAsia="Arial Unicode MS"/>
        </w:rPr>
      </w:pPr>
      <w:r w:rsidRPr="00597661">
        <w:rPr>
          <w:rFonts w:eastAsia="Arial Unicode MS"/>
          <w:sz w:val="28"/>
          <w:szCs w:val="28"/>
        </w:rPr>
        <w:br w:type="page"/>
      </w:r>
      <w:r w:rsidR="00540B07" w:rsidRPr="007548A0">
        <w:rPr>
          <w:rFonts w:eastAsia="Arial Unicode MS"/>
        </w:rPr>
        <w:lastRenderedPageBreak/>
        <w:t>Приложение № 1</w:t>
      </w:r>
    </w:p>
    <w:p w14:paraId="4BC3C8A0" w14:textId="77777777" w:rsidR="00540B07" w:rsidRPr="007548A0" w:rsidRDefault="00540B07" w:rsidP="00B90414">
      <w:pPr>
        <w:pStyle w:val="21"/>
        <w:jc w:val="right"/>
        <w:rPr>
          <w:rFonts w:eastAsia="Arial Unicode MS"/>
        </w:rPr>
      </w:pPr>
      <w:r w:rsidRPr="007548A0">
        <w:rPr>
          <w:rFonts w:eastAsia="Arial Unicode MS"/>
        </w:rPr>
        <w:t>к Соглашению №________________</w:t>
      </w:r>
    </w:p>
    <w:p w14:paraId="30F48FBF" w14:textId="77777777" w:rsidR="00540B07" w:rsidRPr="007548A0" w:rsidRDefault="00540B07" w:rsidP="00B90414">
      <w:pPr>
        <w:pStyle w:val="21"/>
        <w:jc w:val="right"/>
        <w:rPr>
          <w:rFonts w:eastAsia="Arial Unicode MS"/>
        </w:rPr>
      </w:pPr>
      <w:r w:rsidRPr="007548A0">
        <w:rPr>
          <w:rFonts w:eastAsia="Arial Unicode MS"/>
        </w:rPr>
        <w:t>от «____»______________ 20___г.</w:t>
      </w:r>
    </w:p>
    <w:p w14:paraId="4E356FF1" w14:textId="77777777" w:rsidR="00AD0AE6" w:rsidRPr="00AD0AE6" w:rsidRDefault="00AD0AE6" w:rsidP="00B90414">
      <w:pPr>
        <w:jc w:val="right"/>
        <w:rPr>
          <w:rFonts w:eastAsia="Arial Unicode MS"/>
        </w:rPr>
      </w:pPr>
    </w:p>
    <w:p w14:paraId="34A7BB86" w14:textId="77777777" w:rsidR="001B5ACD" w:rsidRDefault="001B5ACD" w:rsidP="00B90414">
      <w:pPr>
        <w:pStyle w:val="a4"/>
        <w:ind w:left="0"/>
        <w:jc w:val="center"/>
        <w:rPr>
          <w:rFonts w:eastAsia="Arial Unicode MS"/>
          <w:b/>
          <w:sz w:val="28"/>
          <w:szCs w:val="28"/>
        </w:rPr>
      </w:pPr>
    </w:p>
    <w:p w14:paraId="731454F4" w14:textId="6B54F0D3" w:rsidR="00656E17" w:rsidRDefault="00D46FE4" w:rsidP="00B90414">
      <w:pPr>
        <w:pStyle w:val="a4"/>
        <w:ind w:left="0"/>
        <w:jc w:val="center"/>
        <w:rPr>
          <w:rFonts w:eastAsia="Arial Unicode MS"/>
          <w:b/>
          <w:sz w:val="28"/>
          <w:szCs w:val="28"/>
        </w:rPr>
      </w:pPr>
      <w:r w:rsidRPr="00597661">
        <w:rPr>
          <w:rFonts w:eastAsia="Arial Unicode MS"/>
          <w:b/>
          <w:sz w:val="28"/>
          <w:szCs w:val="28"/>
        </w:rPr>
        <w:t xml:space="preserve">Перечень основных документов, </w:t>
      </w:r>
    </w:p>
    <w:p w14:paraId="6E0BFDC3" w14:textId="42E0555E" w:rsidR="00540B07" w:rsidRPr="00597661" w:rsidRDefault="00D46FE4" w:rsidP="00B90414">
      <w:pPr>
        <w:pStyle w:val="a4"/>
        <w:ind w:left="0"/>
        <w:jc w:val="center"/>
        <w:rPr>
          <w:rFonts w:eastAsia="Arial Unicode MS"/>
          <w:b/>
          <w:sz w:val="28"/>
          <w:szCs w:val="28"/>
        </w:rPr>
      </w:pPr>
      <w:r w:rsidRPr="00597661">
        <w:rPr>
          <w:rFonts w:eastAsia="Arial Unicode MS"/>
          <w:b/>
          <w:sz w:val="28"/>
          <w:szCs w:val="28"/>
        </w:rPr>
        <w:t xml:space="preserve">определяющих порядок осуществления технологического взаимодействия Потребителя и Системного оператора в целях обеспечения надежности функционирования </w:t>
      </w:r>
      <w:r w:rsidR="00B13226" w:rsidRPr="00B13226">
        <w:rPr>
          <w:rFonts w:eastAsia="Arial Unicode MS"/>
          <w:b/>
          <w:sz w:val="28"/>
          <w:szCs w:val="28"/>
        </w:rPr>
        <w:t xml:space="preserve">технологически изолированной территориальной электроэнергетической системы </w:t>
      </w:r>
    </w:p>
    <w:p w14:paraId="5D131C0C" w14:textId="2529803E" w:rsidR="00356DA2" w:rsidRDefault="00356DA2" w:rsidP="00B90414">
      <w:pPr>
        <w:tabs>
          <w:tab w:val="left" w:pos="1260"/>
          <w:tab w:val="left" w:pos="1440"/>
        </w:tabs>
        <w:rPr>
          <w:rFonts w:eastAsia="Arial Unicode MS"/>
          <w:sz w:val="28"/>
          <w:szCs w:val="28"/>
        </w:rPr>
      </w:pPr>
    </w:p>
    <w:p w14:paraId="4429898A" w14:textId="77777777" w:rsidR="001B5ACD" w:rsidRPr="00597661" w:rsidRDefault="001B5ACD" w:rsidP="00B90414">
      <w:pPr>
        <w:tabs>
          <w:tab w:val="left" w:pos="1260"/>
          <w:tab w:val="left" w:pos="1440"/>
        </w:tabs>
        <w:rPr>
          <w:rFonts w:eastAsia="Arial Unicode MS"/>
          <w:sz w:val="28"/>
          <w:szCs w:val="28"/>
        </w:rPr>
      </w:pPr>
    </w:p>
    <w:p w14:paraId="4127DC17" w14:textId="77777777" w:rsidR="00540B07" w:rsidRPr="00597661" w:rsidRDefault="00540B07" w:rsidP="00C9215C">
      <w:pPr>
        <w:pStyle w:val="31"/>
        <w:numPr>
          <w:ilvl w:val="0"/>
          <w:numId w:val="5"/>
        </w:numPr>
        <w:tabs>
          <w:tab w:val="left" w:pos="1080"/>
          <w:tab w:val="left" w:pos="1260"/>
          <w:tab w:val="left" w:pos="1440"/>
        </w:tabs>
        <w:ind w:left="0" w:firstLine="709"/>
        <w:jc w:val="both"/>
        <w:rPr>
          <w:rFonts w:eastAsia="Arial Unicode MS"/>
          <w:b/>
          <w:sz w:val="28"/>
          <w:szCs w:val="28"/>
        </w:rPr>
      </w:pPr>
      <w:r w:rsidRPr="00597661">
        <w:rPr>
          <w:rFonts w:eastAsia="Arial Unicode MS"/>
          <w:b/>
          <w:sz w:val="28"/>
          <w:szCs w:val="28"/>
        </w:rPr>
        <w:t xml:space="preserve">Документы, разрабатываемые и утверждаемые </w:t>
      </w:r>
      <w:r w:rsidR="00226B41" w:rsidRPr="00597661">
        <w:rPr>
          <w:rFonts w:eastAsia="Arial Unicode MS"/>
          <w:b/>
          <w:sz w:val="28"/>
          <w:szCs w:val="28"/>
        </w:rPr>
        <w:t>РДУ</w:t>
      </w:r>
      <w:r w:rsidRPr="00597661">
        <w:rPr>
          <w:rFonts w:eastAsia="Arial Unicode MS"/>
          <w:b/>
          <w:sz w:val="28"/>
          <w:szCs w:val="28"/>
        </w:rPr>
        <w:t xml:space="preserve"> и обязательные для исполнения </w:t>
      </w:r>
      <w:r w:rsidR="00EF3633" w:rsidRPr="00597661">
        <w:rPr>
          <w:rFonts w:eastAsia="Arial Unicode MS"/>
          <w:b/>
          <w:sz w:val="28"/>
          <w:szCs w:val="28"/>
        </w:rPr>
        <w:t>РДУ</w:t>
      </w:r>
      <w:r w:rsidRPr="00597661">
        <w:rPr>
          <w:rFonts w:eastAsia="Arial Unicode MS"/>
          <w:b/>
          <w:sz w:val="28"/>
          <w:szCs w:val="28"/>
        </w:rPr>
        <w:t xml:space="preserve"> и </w:t>
      </w:r>
      <w:r w:rsidR="004D40AE" w:rsidRPr="00597661">
        <w:rPr>
          <w:rFonts w:eastAsia="Arial Unicode MS"/>
          <w:b/>
          <w:sz w:val="28"/>
          <w:szCs w:val="28"/>
        </w:rPr>
        <w:t>Потребителем</w:t>
      </w:r>
      <w:r w:rsidRPr="00597661">
        <w:rPr>
          <w:rFonts w:eastAsia="Arial Unicode MS"/>
          <w:b/>
          <w:sz w:val="28"/>
          <w:szCs w:val="28"/>
        </w:rPr>
        <w:t>:</w:t>
      </w:r>
    </w:p>
    <w:p w14:paraId="31332F21" w14:textId="49436388" w:rsidR="00540B07" w:rsidRPr="00597661" w:rsidRDefault="00540B07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spacing w:before="120"/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Положение об организации оперативно-диспетчерского управления </w:t>
      </w:r>
      <w:r w:rsidR="00B13226" w:rsidRPr="00B13226">
        <w:rPr>
          <w:rFonts w:eastAsia="Arial Unicode MS"/>
          <w:sz w:val="28"/>
          <w:szCs w:val="28"/>
        </w:rPr>
        <w:t>технологически изолированной территориальной электроэнергетической систем</w:t>
      </w:r>
      <w:r w:rsidR="003673E7">
        <w:rPr>
          <w:rFonts w:eastAsia="Arial Unicode MS"/>
          <w:sz w:val="28"/>
          <w:szCs w:val="28"/>
        </w:rPr>
        <w:t>ой</w:t>
      </w:r>
      <w:r w:rsidRPr="00597661">
        <w:rPr>
          <w:rFonts w:eastAsia="Arial Unicode MS"/>
          <w:sz w:val="28"/>
          <w:szCs w:val="28"/>
        </w:rPr>
        <w:t xml:space="preserve"> </w:t>
      </w:r>
      <w:r w:rsidR="003673E7">
        <w:rPr>
          <w:rFonts w:eastAsia="Arial Unicode MS"/>
          <w:sz w:val="28"/>
          <w:szCs w:val="28"/>
        </w:rPr>
        <w:t xml:space="preserve"> _________________</w:t>
      </w:r>
      <w:r w:rsidRPr="00597661">
        <w:rPr>
          <w:rFonts w:eastAsia="Arial Unicode MS"/>
          <w:sz w:val="28"/>
          <w:szCs w:val="28"/>
        </w:rPr>
        <w:t>.</w:t>
      </w:r>
    </w:p>
    <w:p w14:paraId="13A3D77D" w14:textId="394E298E" w:rsidR="00540B07" w:rsidRPr="00597661" w:rsidRDefault="00540B07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Перечень </w:t>
      </w:r>
      <w:r w:rsidR="00D45971" w:rsidRPr="00597661">
        <w:rPr>
          <w:rFonts w:eastAsia="Arial Unicode MS"/>
          <w:sz w:val="28"/>
          <w:szCs w:val="28"/>
        </w:rPr>
        <w:t xml:space="preserve">объектов диспетчеризации </w:t>
      </w:r>
      <w:r w:rsidRPr="00597661">
        <w:rPr>
          <w:rFonts w:eastAsia="Arial Unicode MS"/>
          <w:sz w:val="28"/>
          <w:szCs w:val="28"/>
        </w:rPr>
        <w:t xml:space="preserve">операционной зоны РДУ </w:t>
      </w:r>
      <w:r w:rsidR="00D45971" w:rsidRPr="00597661">
        <w:rPr>
          <w:rFonts w:eastAsia="Arial Unicode MS"/>
          <w:sz w:val="28"/>
          <w:szCs w:val="28"/>
        </w:rPr>
        <w:t xml:space="preserve">с распределением </w:t>
      </w:r>
      <w:r w:rsidR="003E259A" w:rsidRPr="00597661">
        <w:rPr>
          <w:rFonts w:eastAsia="Arial Unicode MS"/>
          <w:sz w:val="28"/>
          <w:szCs w:val="28"/>
        </w:rPr>
        <w:t xml:space="preserve">их </w:t>
      </w:r>
      <w:r w:rsidRPr="00597661">
        <w:rPr>
          <w:rFonts w:eastAsia="Arial Unicode MS"/>
          <w:sz w:val="28"/>
          <w:szCs w:val="28"/>
        </w:rPr>
        <w:t>по способу управления.</w:t>
      </w:r>
    </w:p>
    <w:p w14:paraId="0F8E895D" w14:textId="77777777" w:rsidR="00502A3E" w:rsidRPr="00597661" w:rsidRDefault="00B20CD0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Положение по управлению режимами работы </w:t>
      </w:r>
      <w:r w:rsidR="00F37CE6" w:rsidRPr="00597661">
        <w:rPr>
          <w:rFonts w:eastAsia="Arial Unicode MS"/>
          <w:sz w:val="28"/>
          <w:szCs w:val="28"/>
        </w:rPr>
        <w:t>энергосистемы в операционной зоне РДУ.</w:t>
      </w:r>
    </w:p>
    <w:p w14:paraId="6A387C0A" w14:textId="069CFB90" w:rsidR="00540B07" w:rsidRPr="00B53920" w:rsidRDefault="00540B07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pacing w:val="-8"/>
          <w:sz w:val="28"/>
          <w:szCs w:val="28"/>
        </w:rPr>
      </w:pPr>
      <w:r w:rsidRPr="00B53920">
        <w:rPr>
          <w:rFonts w:eastAsia="Arial Unicode MS"/>
          <w:spacing w:val="-8"/>
          <w:sz w:val="28"/>
          <w:szCs w:val="28"/>
        </w:rPr>
        <w:t>Инструкция по предотвращению развития и ликвидации нарушений нормального режима</w:t>
      </w:r>
      <w:r w:rsidR="007963EB" w:rsidRPr="00B53920">
        <w:rPr>
          <w:rFonts w:eastAsia="Arial Unicode MS"/>
          <w:spacing w:val="-8"/>
          <w:sz w:val="28"/>
          <w:szCs w:val="28"/>
        </w:rPr>
        <w:t xml:space="preserve"> электрической части</w:t>
      </w:r>
      <w:r w:rsidRPr="00B53920">
        <w:rPr>
          <w:rFonts w:eastAsia="Arial Unicode MS"/>
          <w:spacing w:val="-8"/>
          <w:sz w:val="28"/>
          <w:szCs w:val="28"/>
        </w:rPr>
        <w:t xml:space="preserve"> </w:t>
      </w:r>
      <w:r w:rsidR="00B13226" w:rsidRPr="00B13226">
        <w:rPr>
          <w:rFonts w:eastAsia="Arial Unicode MS"/>
          <w:spacing w:val="-8"/>
          <w:sz w:val="28"/>
          <w:szCs w:val="28"/>
        </w:rPr>
        <w:t>технологически изолированной территориальной электроэнергетической системы</w:t>
      </w:r>
      <w:r w:rsidR="003673E7">
        <w:rPr>
          <w:rFonts w:eastAsia="Arial Unicode MS"/>
          <w:spacing w:val="-8"/>
          <w:sz w:val="28"/>
          <w:szCs w:val="28"/>
        </w:rPr>
        <w:t xml:space="preserve"> </w:t>
      </w:r>
      <w:r w:rsidR="00B13226" w:rsidRPr="00B13226">
        <w:rPr>
          <w:rFonts w:eastAsia="Arial Unicode MS"/>
          <w:spacing w:val="-8"/>
          <w:sz w:val="28"/>
          <w:szCs w:val="28"/>
        </w:rPr>
        <w:t xml:space="preserve"> </w:t>
      </w:r>
      <w:r w:rsidRPr="00B53920">
        <w:rPr>
          <w:rFonts w:eastAsia="Arial Unicode MS"/>
          <w:spacing w:val="-8"/>
          <w:sz w:val="28"/>
          <w:szCs w:val="28"/>
        </w:rPr>
        <w:t>в операционной зоне РДУ.</w:t>
      </w:r>
    </w:p>
    <w:p w14:paraId="13FB81DF" w14:textId="77777777" w:rsidR="00540B07" w:rsidRPr="00597661" w:rsidRDefault="00540B07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>Инструкция о порядке ведения оперативных переговоров диспетчерским персоналом РДУ.</w:t>
      </w:r>
    </w:p>
    <w:p w14:paraId="32B2139E" w14:textId="77777777" w:rsidR="00DB4538" w:rsidRPr="00FF1741" w:rsidRDefault="007963EB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601F5B">
        <w:rPr>
          <w:rFonts w:eastAsia="Arial Unicode MS"/>
          <w:sz w:val="28"/>
          <w:szCs w:val="28"/>
        </w:rPr>
        <w:t>Порядок формирования в РДУ сводных годовых и месячных графиков ремонта ЛЭП, оборудования и технического обслуживания устройств РЗА и СДТУ</w:t>
      </w:r>
      <w:r w:rsidR="00CF78EF" w:rsidRPr="004D6114">
        <w:rPr>
          <w:rFonts w:eastAsia="Arial Unicode MS"/>
          <w:sz w:val="28"/>
          <w:szCs w:val="28"/>
        </w:rPr>
        <w:t>.</w:t>
      </w:r>
    </w:p>
    <w:p w14:paraId="74A75270" w14:textId="77777777" w:rsidR="00540B07" w:rsidRPr="00597661" w:rsidRDefault="00DB4538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Положение о порядке </w:t>
      </w:r>
      <w:r w:rsidR="00540B07" w:rsidRPr="00597661">
        <w:rPr>
          <w:rFonts w:eastAsia="Arial Unicode MS"/>
          <w:sz w:val="28"/>
          <w:szCs w:val="28"/>
        </w:rPr>
        <w:t xml:space="preserve">оформления, подачи, рассмотрения и согласования диспетчерских заявок </w:t>
      </w:r>
      <w:r w:rsidRPr="00597661">
        <w:rPr>
          <w:rFonts w:eastAsia="Arial Unicode MS"/>
          <w:sz w:val="28"/>
          <w:szCs w:val="28"/>
        </w:rPr>
        <w:t xml:space="preserve">на изменение технологического режима работы и эксплуатационного состояния объектов диспетчеризации </w:t>
      </w:r>
      <w:r w:rsidR="00540B07" w:rsidRPr="00597661">
        <w:rPr>
          <w:rFonts w:eastAsia="Arial Unicode MS"/>
          <w:sz w:val="28"/>
          <w:szCs w:val="28"/>
        </w:rPr>
        <w:t>РДУ.</w:t>
      </w:r>
    </w:p>
    <w:p w14:paraId="52127BD0" w14:textId="4F6B8805" w:rsidR="00540B07" w:rsidRPr="00597661" w:rsidRDefault="00540B07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Инструкция по производству переключений </w:t>
      </w:r>
      <w:r w:rsidR="00DB4538" w:rsidRPr="00597661">
        <w:rPr>
          <w:rFonts w:eastAsia="Arial Unicode MS"/>
          <w:sz w:val="28"/>
          <w:szCs w:val="28"/>
        </w:rPr>
        <w:t xml:space="preserve">в электроустановках </w:t>
      </w:r>
      <w:r w:rsidR="00B13226" w:rsidRPr="00B13226">
        <w:rPr>
          <w:rFonts w:eastAsia="Arial Unicode MS"/>
          <w:sz w:val="28"/>
          <w:szCs w:val="28"/>
        </w:rPr>
        <w:t>технологически изолированной территориальной электроэнергетической системы</w:t>
      </w:r>
      <w:r w:rsidR="00DB4538" w:rsidRPr="00597661">
        <w:rPr>
          <w:rFonts w:eastAsia="Arial Unicode MS"/>
          <w:sz w:val="28"/>
          <w:szCs w:val="28"/>
        </w:rPr>
        <w:t xml:space="preserve"> </w:t>
      </w:r>
      <w:r w:rsidRPr="00597661">
        <w:rPr>
          <w:rFonts w:eastAsia="Arial Unicode MS"/>
          <w:sz w:val="28"/>
          <w:szCs w:val="28"/>
        </w:rPr>
        <w:t>в операционной зоне РДУ.</w:t>
      </w:r>
    </w:p>
    <w:p w14:paraId="2A24AE69" w14:textId="77777777" w:rsidR="006044BA" w:rsidRDefault="006044BA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6044BA">
        <w:rPr>
          <w:rFonts w:eastAsia="Arial Unicode MS"/>
          <w:sz w:val="28"/>
          <w:szCs w:val="28"/>
        </w:rPr>
        <w:t>Перечень линий электропередачи, оборудования и устройств РЗА, типовые бланки переключений на вывод из работы (ввод в работу) которых должны быть согласованы с РДУ</w:t>
      </w:r>
      <w:r>
        <w:rPr>
          <w:rFonts w:eastAsia="Arial Unicode MS"/>
          <w:sz w:val="28"/>
          <w:szCs w:val="28"/>
        </w:rPr>
        <w:t>.</w:t>
      </w:r>
    </w:p>
    <w:p w14:paraId="5C43AF6F" w14:textId="77777777" w:rsidR="00613D87" w:rsidRPr="00613D87" w:rsidRDefault="00613D87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613D87">
        <w:rPr>
          <w:rFonts w:eastAsia="Arial Unicode MS"/>
          <w:sz w:val="28"/>
          <w:szCs w:val="28"/>
        </w:rPr>
        <w:t>Перечень устройств РЗА Потребителя, для которых РДУ выполняет расчет и выбор параметров настройки</w:t>
      </w:r>
      <w:r w:rsidR="00DE2ED6" w:rsidRPr="00DE2ED6">
        <w:rPr>
          <w:rFonts w:eastAsia="Arial Unicode MS"/>
          <w:sz w:val="28"/>
          <w:szCs w:val="28"/>
        </w:rPr>
        <w:t xml:space="preserve"> (</w:t>
      </w:r>
      <w:r w:rsidR="00DE2ED6">
        <w:rPr>
          <w:rFonts w:eastAsia="Arial Unicode MS"/>
          <w:sz w:val="28"/>
          <w:szCs w:val="28"/>
        </w:rPr>
        <w:t>уставок</w:t>
      </w:r>
      <w:r w:rsidR="00DE2ED6" w:rsidRPr="00DE2ED6">
        <w:rPr>
          <w:rFonts w:eastAsia="Arial Unicode MS"/>
          <w:sz w:val="28"/>
          <w:szCs w:val="28"/>
        </w:rPr>
        <w:t>)</w:t>
      </w:r>
      <w:r w:rsidRPr="00613D87">
        <w:rPr>
          <w:rFonts w:eastAsia="Arial Unicode MS"/>
          <w:sz w:val="28"/>
          <w:szCs w:val="28"/>
        </w:rPr>
        <w:t xml:space="preserve"> и алгоритмов функционирования</w:t>
      </w:r>
      <w:r w:rsidR="00DE2ED6">
        <w:rPr>
          <w:rFonts w:eastAsia="Arial Unicode MS"/>
          <w:sz w:val="28"/>
          <w:szCs w:val="28"/>
        </w:rPr>
        <w:t>.</w:t>
      </w:r>
    </w:p>
    <w:p w14:paraId="2BAE257E" w14:textId="77777777" w:rsidR="003C34DC" w:rsidRDefault="003C34DC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613D87">
        <w:rPr>
          <w:rFonts w:eastAsia="Arial Unicode MS"/>
          <w:sz w:val="28"/>
          <w:szCs w:val="28"/>
        </w:rPr>
        <w:t xml:space="preserve">Инструкции по </w:t>
      </w:r>
      <w:r w:rsidR="00927177" w:rsidRPr="00613D87">
        <w:rPr>
          <w:rFonts w:eastAsia="Arial Unicode MS"/>
          <w:sz w:val="28"/>
          <w:szCs w:val="28"/>
        </w:rPr>
        <w:t xml:space="preserve">обслуживанию </w:t>
      </w:r>
      <w:r w:rsidR="00DE2ED6">
        <w:rPr>
          <w:rFonts w:eastAsia="Arial Unicode MS"/>
          <w:sz w:val="28"/>
          <w:szCs w:val="28"/>
        </w:rPr>
        <w:t xml:space="preserve">комплексов и </w:t>
      </w:r>
      <w:r w:rsidR="00927177" w:rsidRPr="00613D87">
        <w:rPr>
          <w:rFonts w:eastAsia="Arial Unicode MS"/>
          <w:sz w:val="28"/>
          <w:szCs w:val="28"/>
        </w:rPr>
        <w:t xml:space="preserve">устройств </w:t>
      </w:r>
      <w:r w:rsidRPr="00613D87">
        <w:rPr>
          <w:rFonts w:eastAsia="Arial Unicode MS"/>
          <w:sz w:val="28"/>
          <w:szCs w:val="28"/>
        </w:rPr>
        <w:t>РЗА</w:t>
      </w:r>
      <w:r w:rsidR="000018C8" w:rsidRPr="00613D87">
        <w:rPr>
          <w:rFonts w:eastAsia="Arial Unicode MS"/>
          <w:sz w:val="28"/>
          <w:szCs w:val="28"/>
        </w:rPr>
        <w:t xml:space="preserve">, </w:t>
      </w:r>
      <w:r w:rsidR="007963EB" w:rsidRPr="00601F5B" w:rsidDel="00991CEE">
        <w:rPr>
          <w:rFonts w:eastAsia="Arial Unicode MS"/>
          <w:sz w:val="28"/>
          <w:szCs w:val="28"/>
        </w:rPr>
        <w:t xml:space="preserve">являющихся объектами диспетчеризации </w:t>
      </w:r>
      <w:r w:rsidR="000018C8" w:rsidRPr="00613D87">
        <w:rPr>
          <w:rFonts w:eastAsia="Arial Unicode MS"/>
          <w:sz w:val="28"/>
          <w:szCs w:val="28"/>
        </w:rPr>
        <w:t>РДУ.</w:t>
      </w:r>
    </w:p>
    <w:p w14:paraId="52E12964" w14:textId="77777777" w:rsidR="007963EB" w:rsidRDefault="007963EB" w:rsidP="00C9215C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FA6469">
        <w:rPr>
          <w:rFonts w:eastAsia="Arial Unicode MS"/>
          <w:sz w:val="28"/>
          <w:szCs w:val="28"/>
        </w:rPr>
        <w:t xml:space="preserve">Схемы подачи напряжения на собственные нужды тепловых электростанций в условиях наиболее тяжелых нарушений в работе </w:t>
      </w:r>
      <w:r w:rsidRPr="00FA6469">
        <w:rPr>
          <w:rFonts w:eastAsia="Arial Unicode MS"/>
          <w:sz w:val="28"/>
          <w:szCs w:val="28"/>
        </w:rPr>
        <w:lastRenderedPageBreak/>
        <w:t>электроэнергетической системы, связанных с полной остановкой оборудования электростанций и отсутствием напряжения на шинах собственных нужд.</w:t>
      </w:r>
      <w:r w:rsidRPr="00FA6469">
        <w:rPr>
          <w:rFonts w:eastAsia="Arial Unicode MS"/>
          <w:sz w:val="28"/>
          <w:szCs w:val="28"/>
          <w:vertAlign w:val="superscript"/>
        </w:rPr>
        <w:footnoteReference w:id="5"/>
      </w:r>
    </w:p>
    <w:p w14:paraId="22FDBA45" w14:textId="1F9C8484" w:rsidR="00FA6469" w:rsidRDefault="00FA6469">
      <w:pPr>
        <w:pStyle w:val="4"/>
        <w:numPr>
          <w:ilvl w:val="1"/>
          <w:numId w:val="5"/>
        </w:numPr>
        <w:tabs>
          <w:tab w:val="left" w:pos="1260"/>
          <w:tab w:val="left" w:pos="144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FA6469">
        <w:rPr>
          <w:rFonts w:eastAsia="Arial Unicode MS"/>
          <w:sz w:val="28"/>
          <w:szCs w:val="28"/>
        </w:rPr>
        <w:t>Инструкция по предупреждению возникновения гололеда и осуществлению плавки гололеда на проводах и грозозащитных тросах линий электропередачи</w:t>
      </w:r>
      <w:r w:rsidR="00F848E3">
        <w:rPr>
          <w:rFonts w:eastAsia="Arial Unicode MS"/>
          <w:sz w:val="28"/>
          <w:szCs w:val="28"/>
        </w:rPr>
        <w:t>.</w:t>
      </w:r>
      <w:r w:rsidRPr="00FA6469">
        <w:rPr>
          <w:rFonts w:eastAsia="Arial Unicode MS"/>
          <w:sz w:val="28"/>
          <w:szCs w:val="28"/>
          <w:vertAlign w:val="superscript"/>
        </w:rPr>
        <w:footnoteReference w:id="6"/>
      </w:r>
    </w:p>
    <w:p w14:paraId="52948CF3" w14:textId="77777777" w:rsidR="00947D8C" w:rsidRDefault="00947D8C" w:rsidP="00C9215C">
      <w:pPr>
        <w:pStyle w:val="4"/>
        <w:tabs>
          <w:tab w:val="left" w:pos="1260"/>
          <w:tab w:val="left" w:pos="1440"/>
        </w:tabs>
        <w:ind w:left="720" w:firstLine="0"/>
        <w:jc w:val="both"/>
        <w:rPr>
          <w:rFonts w:eastAsia="Arial Unicode MS"/>
          <w:sz w:val="28"/>
          <w:szCs w:val="28"/>
        </w:rPr>
      </w:pPr>
    </w:p>
    <w:p w14:paraId="730349F2" w14:textId="77777777" w:rsidR="00540B07" w:rsidRPr="00597661" w:rsidRDefault="00356BD7" w:rsidP="00C9215C">
      <w:pPr>
        <w:pStyle w:val="31"/>
        <w:numPr>
          <w:ilvl w:val="0"/>
          <w:numId w:val="5"/>
        </w:numPr>
        <w:tabs>
          <w:tab w:val="left" w:pos="1080"/>
          <w:tab w:val="left" w:pos="1260"/>
          <w:tab w:val="left" w:pos="1440"/>
        </w:tabs>
        <w:ind w:left="0" w:firstLine="709"/>
        <w:jc w:val="both"/>
        <w:rPr>
          <w:rFonts w:eastAsia="Arial Unicode MS"/>
          <w:b/>
          <w:sz w:val="28"/>
          <w:szCs w:val="28"/>
        </w:rPr>
      </w:pPr>
      <w:r w:rsidRPr="00597661">
        <w:rPr>
          <w:rFonts w:eastAsia="Arial Unicode MS"/>
          <w:b/>
          <w:sz w:val="28"/>
          <w:szCs w:val="28"/>
        </w:rPr>
        <w:t xml:space="preserve">Документы, разрабатываемые и утверждаемые Потребителем с учетом требований аналогичных документов </w:t>
      </w:r>
      <w:r w:rsidR="007805EE">
        <w:rPr>
          <w:rFonts w:eastAsia="Arial Unicode MS"/>
          <w:b/>
          <w:sz w:val="28"/>
          <w:szCs w:val="28"/>
        </w:rPr>
        <w:t>РДУ</w:t>
      </w:r>
      <w:r w:rsidRPr="00597661">
        <w:rPr>
          <w:rFonts w:eastAsia="Arial Unicode MS"/>
          <w:b/>
          <w:sz w:val="28"/>
          <w:szCs w:val="28"/>
        </w:rPr>
        <w:t>, требующие согласования с РДУ:</w:t>
      </w:r>
    </w:p>
    <w:p w14:paraId="6038B915" w14:textId="77777777" w:rsidR="00540B07" w:rsidRDefault="00540B07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Инструкция по предотвращению </w:t>
      </w:r>
      <w:r w:rsidR="00337D02" w:rsidRPr="00597661">
        <w:rPr>
          <w:rFonts w:eastAsia="Arial Unicode MS"/>
          <w:sz w:val="28"/>
          <w:szCs w:val="28"/>
        </w:rPr>
        <w:t xml:space="preserve">развития </w:t>
      </w:r>
      <w:r w:rsidRPr="00597661">
        <w:rPr>
          <w:rFonts w:eastAsia="Arial Unicode MS"/>
          <w:sz w:val="28"/>
          <w:szCs w:val="28"/>
        </w:rPr>
        <w:t>и ликвидации</w:t>
      </w:r>
      <w:r w:rsidR="008F0390">
        <w:rPr>
          <w:rFonts w:eastAsia="Arial Unicode MS"/>
          <w:sz w:val="28"/>
          <w:szCs w:val="28"/>
        </w:rPr>
        <w:t xml:space="preserve"> нарушений нормального режима в электроустановках</w:t>
      </w:r>
      <w:r w:rsidRPr="00597661">
        <w:rPr>
          <w:rFonts w:eastAsia="Arial Unicode MS"/>
          <w:sz w:val="28"/>
          <w:szCs w:val="28"/>
        </w:rPr>
        <w:t xml:space="preserve"> </w:t>
      </w:r>
      <w:r w:rsidR="008F0390">
        <w:rPr>
          <w:rFonts w:eastAsia="Arial Unicode MS"/>
          <w:sz w:val="28"/>
          <w:szCs w:val="28"/>
        </w:rPr>
        <w:t>о</w:t>
      </w:r>
      <w:r w:rsidRPr="00597661">
        <w:rPr>
          <w:rFonts w:eastAsia="Arial Unicode MS"/>
          <w:sz w:val="28"/>
          <w:szCs w:val="28"/>
        </w:rPr>
        <w:t>бъект</w:t>
      </w:r>
      <w:r w:rsidR="00072D4B" w:rsidRPr="00597661">
        <w:rPr>
          <w:rFonts w:eastAsia="Arial Unicode MS"/>
          <w:sz w:val="28"/>
          <w:szCs w:val="28"/>
        </w:rPr>
        <w:t>ов</w:t>
      </w:r>
      <w:r w:rsidRPr="00597661">
        <w:rPr>
          <w:rFonts w:eastAsia="Arial Unicode MS"/>
          <w:sz w:val="28"/>
          <w:szCs w:val="28"/>
        </w:rPr>
        <w:t xml:space="preserve"> электросетевого хозяйства</w:t>
      </w:r>
      <w:r w:rsidR="004D40AE" w:rsidRPr="00597661">
        <w:rPr>
          <w:rFonts w:eastAsia="Arial Unicode MS"/>
          <w:sz w:val="28"/>
          <w:szCs w:val="28"/>
        </w:rPr>
        <w:t xml:space="preserve"> Потребителя</w:t>
      </w:r>
      <w:r w:rsidRPr="00597661">
        <w:rPr>
          <w:rFonts w:eastAsia="Arial Unicode MS"/>
          <w:sz w:val="28"/>
          <w:szCs w:val="28"/>
        </w:rPr>
        <w:t>.</w:t>
      </w:r>
    </w:p>
    <w:p w14:paraId="7B213151" w14:textId="77777777" w:rsidR="000F0BAF" w:rsidRDefault="000F0BAF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0F0BAF">
        <w:rPr>
          <w:rFonts w:eastAsia="Arial Unicode MS"/>
          <w:sz w:val="28"/>
          <w:szCs w:val="28"/>
        </w:rPr>
        <w:t xml:space="preserve">Нормальные схемы электрических соединений и временные нормальные схемы электрических соединений объектов </w:t>
      </w:r>
      <w:r w:rsidR="004A3972">
        <w:rPr>
          <w:rFonts w:eastAsia="Arial Unicode MS"/>
          <w:sz w:val="28"/>
          <w:szCs w:val="28"/>
        </w:rPr>
        <w:t>электросетевого хозяйства</w:t>
      </w:r>
      <w:r w:rsidRPr="000F0BA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Потребителя</w:t>
      </w:r>
      <w:r w:rsidRPr="000F0BAF">
        <w:rPr>
          <w:rFonts w:eastAsia="Arial Unicode MS"/>
          <w:sz w:val="28"/>
          <w:szCs w:val="28"/>
        </w:rPr>
        <w:t xml:space="preserve">, </w:t>
      </w:r>
      <w:r w:rsidR="007963EB" w:rsidRPr="00601F5B">
        <w:rPr>
          <w:rFonts w:eastAsia="Arial Unicode MS"/>
          <w:sz w:val="28"/>
          <w:szCs w:val="28"/>
        </w:rPr>
        <w:t>оборудование которых относится к объектам диспетчеризации РДУ</w:t>
      </w:r>
      <w:r w:rsidRPr="000F0BAF">
        <w:rPr>
          <w:rFonts w:eastAsia="Arial Unicode MS"/>
          <w:sz w:val="28"/>
          <w:szCs w:val="28"/>
        </w:rPr>
        <w:t>.</w:t>
      </w:r>
    </w:p>
    <w:p w14:paraId="436DF6B3" w14:textId="77777777" w:rsidR="00217929" w:rsidRPr="00601F5B" w:rsidRDefault="00217929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601F5B">
        <w:rPr>
          <w:rFonts w:eastAsia="Arial Unicode MS"/>
          <w:sz w:val="28"/>
          <w:szCs w:val="28"/>
        </w:rPr>
        <w:t xml:space="preserve">Типовые бланки переключений по выводу из работы и вводу в работу </w:t>
      </w:r>
      <w:r w:rsidR="007963EB" w:rsidRPr="006044BA">
        <w:rPr>
          <w:rFonts w:eastAsia="Arial Unicode MS"/>
          <w:sz w:val="28"/>
          <w:szCs w:val="28"/>
        </w:rPr>
        <w:t>линий электропередачи, оборудования и устройств РЗА</w:t>
      </w:r>
      <w:r w:rsidR="007963EB" w:rsidRPr="007963EB">
        <w:rPr>
          <w:rFonts w:eastAsia="Arial Unicode MS"/>
          <w:sz w:val="28"/>
          <w:szCs w:val="28"/>
        </w:rPr>
        <w:t xml:space="preserve"> </w:t>
      </w:r>
      <w:r w:rsidR="007963EB">
        <w:rPr>
          <w:rFonts w:eastAsia="Arial Unicode MS"/>
          <w:sz w:val="28"/>
          <w:szCs w:val="28"/>
        </w:rPr>
        <w:t xml:space="preserve">Потребителя, относящихся к объектам диспетчеризации ˗ </w:t>
      </w:r>
      <w:r w:rsidRPr="00601F5B">
        <w:rPr>
          <w:rFonts w:eastAsia="Arial Unicode MS"/>
          <w:sz w:val="28"/>
          <w:szCs w:val="28"/>
        </w:rPr>
        <w:t>согласно утвержденно</w:t>
      </w:r>
      <w:r w:rsidR="007963EB">
        <w:rPr>
          <w:rFonts w:eastAsia="Arial Unicode MS"/>
          <w:sz w:val="28"/>
          <w:szCs w:val="28"/>
        </w:rPr>
        <w:t>му</w:t>
      </w:r>
      <w:r w:rsidRPr="00601F5B">
        <w:rPr>
          <w:rFonts w:eastAsia="Arial Unicode MS"/>
          <w:sz w:val="28"/>
          <w:szCs w:val="28"/>
        </w:rPr>
        <w:t xml:space="preserve"> РДУ перечн</w:t>
      </w:r>
      <w:r w:rsidR="007963EB">
        <w:rPr>
          <w:rFonts w:eastAsia="Arial Unicode MS"/>
          <w:sz w:val="28"/>
          <w:szCs w:val="28"/>
        </w:rPr>
        <w:t xml:space="preserve">ю, указанному в </w:t>
      </w:r>
      <w:r w:rsidR="004C144F">
        <w:rPr>
          <w:rFonts w:eastAsia="Arial Unicode MS"/>
          <w:sz w:val="28"/>
          <w:szCs w:val="28"/>
        </w:rPr>
        <w:t>п. </w:t>
      </w:r>
      <w:r w:rsidR="007963EB">
        <w:rPr>
          <w:rFonts w:eastAsia="Arial Unicode MS"/>
          <w:sz w:val="28"/>
          <w:szCs w:val="28"/>
        </w:rPr>
        <w:t>1.9 настоящего Приложения</w:t>
      </w:r>
      <w:r w:rsidRPr="00601F5B">
        <w:rPr>
          <w:rFonts w:eastAsia="Arial Unicode MS"/>
          <w:sz w:val="28"/>
          <w:szCs w:val="28"/>
        </w:rPr>
        <w:t>.</w:t>
      </w:r>
    </w:p>
    <w:p w14:paraId="6C9DF7AF" w14:textId="77777777" w:rsidR="00217929" w:rsidRPr="00601F5B" w:rsidRDefault="00217929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601F5B">
        <w:rPr>
          <w:rFonts w:eastAsia="Arial Unicode MS"/>
          <w:sz w:val="28"/>
          <w:szCs w:val="28"/>
        </w:rPr>
        <w:t>Перечни сложных устройств РЗА, относящихся к объектам диспетчеризации.</w:t>
      </w:r>
    </w:p>
    <w:p w14:paraId="0333D96F" w14:textId="77777777" w:rsidR="00FB640F" w:rsidRPr="00597661" w:rsidRDefault="00FB640F" w:rsidP="00B90414">
      <w:pPr>
        <w:pStyle w:val="a5"/>
        <w:spacing w:after="0"/>
        <w:ind w:left="0" w:firstLine="720"/>
        <w:jc w:val="both"/>
        <w:rPr>
          <w:rFonts w:eastAsia="Arial Unicode MS"/>
          <w:sz w:val="28"/>
          <w:szCs w:val="28"/>
        </w:rPr>
      </w:pPr>
    </w:p>
    <w:p w14:paraId="77291751" w14:textId="77777777" w:rsidR="002D15E0" w:rsidRPr="00597661" w:rsidRDefault="00356BD7" w:rsidP="00C9215C">
      <w:pPr>
        <w:pStyle w:val="31"/>
        <w:keepNext/>
        <w:numPr>
          <w:ilvl w:val="0"/>
          <w:numId w:val="5"/>
        </w:numPr>
        <w:tabs>
          <w:tab w:val="left" w:pos="1080"/>
          <w:tab w:val="left" w:pos="1260"/>
          <w:tab w:val="left" w:pos="1440"/>
        </w:tabs>
        <w:ind w:left="0" w:firstLine="709"/>
        <w:jc w:val="both"/>
        <w:rPr>
          <w:rFonts w:eastAsia="Arial Unicode MS"/>
          <w:b/>
          <w:sz w:val="28"/>
          <w:szCs w:val="28"/>
        </w:rPr>
      </w:pPr>
      <w:r w:rsidRPr="00597661">
        <w:rPr>
          <w:rFonts w:eastAsia="Arial Unicode MS"/>
          <w:b/>
          <w:sz w:val="28"/>
          <w:szCs w:val="28"/>
        </w:rPr>
        <w:t>Документы, разрабатываемые и утверждаемые Потребителем с учетом требований аналогичных документов РДУ:</w:t>
      </w:r>
    </w:p>
    <w:p w14:paraId="7E706DC5" w14:textId="77777777" w:rsidR="00F916BB" w:rsidRPr="00597661" w:rsidRDefault="00F916BB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spacing w:before="120"/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 xml:space="preserve">Инструкция по производству переключений </w:t>
      </w:r>
      <w:r w:rsidR="00923306" w:rsidRPr="00597661">
        <w:rPr>
          <w:rFonts w:eastAsia="Arial Unicode MS"/>
          <w:sz w:val="28"/>
          <w:szCs w:val="28"/>
        </w:rPr>
        <w:t xml:space="preserve">в электроустановках </w:t>
      </w:r>
      <w:r w:rsidR="00384753" w:rsidRPr="00597661">
        <w:rPr>
          <w:rFonts w:eastAsia="Arial Unicode MS"/>
          <w:sz w:val="28"/>
          <w:szCs w:val="28"/>
        </w:rPr>
        <w:t>Потребителя</w:t>
      </w:r>
      <w:r w:rsidRPr="00597661">
        <w:rPr>
          <w:rFonts w:eastAsia="Arial Unicode MS"/>
          <w:sz w:val="28"/>
          <w:szCs w:val="28"/>
        </w:rPr>
        <w:t>.</w:t>
      </w:r>
    </w:p>
    <w:p w14:paraId="3A300C56" w14:textId="77777777" w:rsidR="009479BC" w:rsidRDefault="00386ACE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ind w:left="0" w:firstLine="720"/>
        <w:jc w:val="both"/>
        <w:rPr>
          <w:rFonts w:eastAsia="Arial Unicode MS"/>
          <w:sz w:val="28"/>
          <w:szCs w:val="28"/>
        </w:rPr>
      </w:pPr>
      <w:r w:rsidRPr="00597661">
        <w:rPr>
          <w:rFonts w:eastAsia="Arial Unicode MS"/>
          <w:sz w:val="28"/>
          <w:szCs w:val="28"/>
        </w:rPr>
        <w:t>Инструкция о порядке</w:t>
      </w:r>
      <w:r w:rsidR="005B7903" w:rsidRPr="00597661">
        <w:rPr>
          <w:rFonts w:eastAsia="Arial Unicode MS"/>
          <w:sz w:val="28"/>
          <w:szCs w:val="28"/>
        </w:rPr>
        <w:t xml:space="preserve"> ведения </w:t>
      </w:r>
      <w:r w:rsidRPr="00597661">
        <w:rPr>
          <w:rFonts w:eastAsia="Arial Unicode MS"/>
          <w:sz w:val="28"/>
          <w:szCs w:val="28"/>
        </w:rPr>
        <w:t xml:space="preserve">оперативных </w:t>
      </w:r>
      <w:r w:rsidR="005B7903" w:rsidRPr="00597661">
        <w:rPr>
          <w:rFonts w:eastAsia="Arial Unicode MS"/>
          <w:sz w:val="28"/>
          <w:szCs w:val="28"/>
        </w:rPr>
        <w:t>переговоров и записей оперативным персоналом</w:t>
      </w:r>
      <w:r w:rsidR="00923306" w:rsidRPr="00597661">
        <w:rPr>
          <w:rFonts w:eastAsia="Arial Unicode MS"/>
          <w:sz w:val="28"/>
          <w:szCs w:val="28"/>
        </w:rPr>
        <w:t xml:space="preserve"> </w:t>
      </w:r>
      <w:r w:rsidR="00384753" w:rsidRPr="00597661">
        <w:rPr>
          <w:rFonts w:eastAsia="Arial Unicode MS"/>
          <w:sz w:val="28"/>
          <w:szCs w:val="28"/>
        </w:rPr>
        <w:t>Потребителя</w:t>
      </w:r>
      <w:r w:rsidR="005B7903" w:rsidRPr="00597661">
        <w:rPr>
          <w:rFonts w:eastAsia="Arial Unicode MS"/>
          <w:sz w:val="28"/>
          <w:szCs w:val="28"/>
        </w:rPr>
        <w:t>.</w:t>
      </w:r>
    </w:p>
    <w:p w14:paraId="60561D20" w14:textId="77777777" w:rsidR="00DE2ED6" w:rsidRPr="00597661" w:rsidRDefault="00DE2ED6" w:rsidP="00C9215C">
      <w:pPr>
        <w:pStyle w:val="4"/>
        <w:numPr>
          <w:ilvl w:val="1"/>
          <w:numId w:val="5"/>
        </w:numPr>
        <w:tabs>
          <w:tab w:val="left" w:pos="1440"/>
          <w:tab w:val="left" w:pos="1620"/>
        </w:tabs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Инструкции по эксплуатации и оперативному обслуживанию устройств РЗА.</w:t>
      </w:r>
    </w:p>
    <w:p w14:paraId="62A84551" w14:textId="77777777" w:rsidR="009C7957" w:rsidRDefault="009C7957" w:rsidP="00D24E87">
      <w:pPr>
        <w:pStyle w:val="4"/>
        <w:tabs>
          <w:tab w:val="left" w:pos="1440"/>
          <w:tab w:val="left" w:pos="1620"/>
        </w:tabs>
        <w:ind w:left="720" w:firstLine="0"/>
        <w:jc w:val="both"/>
        <w:rPr>
          <w:rFonts w:eastAsia="Arial Unicode MS"/>
          <w:color w:val="FF0000"/>
          <w:sz w:val="28"/>
          <w:szCs w:val="28"/>
        </w:rPr>
      </w:pPr>
    </w:p>
    <w:p w14:paraId="6C781575" w14:textId="77777777" w:rsidR="008B3FF8" w:rsidRPr="00F826EF" w:rsidRDefault="008B3FF8" w:rsidP="00C9215C">
      <w:pPr>
        <w:pStyle w:val="31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  <w:r w:rsidRPr="00F826EF">
        <w:rPr>
          <w:b/>
          <w:sz w:val="28"/>
          <w:szCs w:val="28"/>
        </w:rPr>
        <w:t>Национальные стандарты Российской Федерации, являющиеся обязательными для Системного оператора и Потребителя:</w:t>
      </w:r>
    </w:p>
    <w:p w14:paraId="55DC0BF5" w14:textId="77777777" w:rsidR="008B3FF8" w:rsidRPr="00F826EF" w:rsidRDefault="008B3FF8" w:rsidP="00C9215C">
      <w:pPr>
        <w:pStyle w:val="31"/>
        <w:numPr>
          <w:ilvl w:val="1"/>
          <w:numId w:val="5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F826EF">
        <w:rPr>
          <w:sz w:val="28"/>
          <w:szCs w:val="28"/>
        </w:rPr>
        <w:t>ГОСТ Р 56302-2014 «Единая энергетическая система и изолированно работающие энергосистемы. Оперативно – диспетчерское управление. Диспетчерские наименования объектов электроэнергетики и оборудования объектов электроэнергетики. Общие требования» (утвержден приказом Росстандарта от 12.12.2014 № 1983-ст).</w:t>
      </w:r>
    </w:p>
    <w:p w14:paraId="75C3A9EA" w14:textId="584BB12F" w:rsidR="008B3FF8" w:rsidRPr="00356DA2" w:rsidRDefault="008B3FF8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F826EF">
        <w:rPr>
          <w:sz w:val="28"/>
          <w:szCs w:val="28"/>
        </w:rPr>
        <w:t xml:space="preserve">ГОСТ Р 56303-2014 «Единая энергетическая система и изолированно работающие энергосистемы. Оперативно – диспетчерское управление. </w:t>
      </w:r>
      <w:r w:rsidRPr="00F826EF">
        <w:rPr>
          <w:sz w:val="28"/>
          <w:szCs w:val="28"/>
        </w:rPr>
        <w:lastRenderedPageBreak/>
        <w:t>Нормальные схемы электрических соединений объектов электроэнергетики. Общие требования к графическому исполнению» (утвержден приказом Росстандарта от 12.12.2014 № 1984-ст</w:t>
      </w:r>
      <w:r w:rsidR="00947D8C">
        <w:rPr>
          <w:sz w:val="28"/>
          <w:szCs w:val="28"/>
        </w:rPr>
        <w:t xml:space="preserve">, </w:t>
      </w:r>
      <w:r w:rsidR="003E259A">
        <w:rPr>
          <w:sz w:val="28"/>
          <w:szCs w:val="28"/>
        </w:rPr>
        <w:t>с изменением № 1</w:t>
      </w:r>
      <w:r w:rsidR="00947D8C">
        <w:rPr>
          <w:sz w:val="28"/>
          <w:szCs w:val="28"/>
        </w:rPr>
        <w:t xml:space="preserve">, </w:t>
      </w:r>
      <w:r w:rsidR="003E259A" w:rsidRPr="003E259A">
        <w:rPr>
          <w:sz w:val="28"/>
          <w:szCs w:val="28"/>
        </w:rPr>
        <w:t>утвержден</w:t>
      </w:r>
      <w:r w:rsidR="00947D8C">
        <w:rPr>
          <w:sz w:val="28"/>
          <w:szCs w:val="28"/>
        </w:rPr>
        <w:t>ным</w:t>
      </w:r>
      <w:r w:rsidR="003E259A" w:rsidRPr="003E259A">
        <w:rPr>
          <w:sz w:val="28"/>
          <w:szCs w:val="28"/>
        </w:rPr>
        <w:t xml:space="preserve"> приказом Росстандарта от </w:t>
      </w:r>
      <w:r w:rsidR="003E259A">
        <w:rPr>
          <w:sz w:val="28"/>
          <w:szCs w:val="28"/>
        </w:rPr>
        <w:t>27.04.2023</w:t>
      </w:r>
      <w:r w:rsidR="003E259A" w:rsidRPr="003E259A">
        <w:rPr>
          <w:sz w:val="28"/>
          <w:szCs w:val="28"/>
        </w:rPr>
        <w:t xml:space="preserve"> № </w:t>
      </w:r>
      <w:r w:rsidR="003E259A">
        <w:rPr>
          <w:sz w:val="28"/>
          <w:szCs w:val="28"/>
        </w:rPr>
        <w:t>279</w:t>
      </w:r>
      <w:r w:rsidR="003E259A" w:rsidRPr="003E259A">
        <w:rPr>
          <w:sz w:val="28"/>
          <w:szCs w:val="28"/>
        </w:rPr>
        <w:t>-ст</w:t>
      </w:r>
      <w:r w:rsidR="00947D8C">
        <w:rPr>
          <w:sz w:val="28"/>
          <w:szCs w:val="28"/>
        </w:rPr>
        <w:t>)</w:t>
      </w:r>
      <w:r w:rsidRPr="00F826EF">
        <w:rPr>
          <w:sz w:val="28"/>
          <w:szCs w:val="28"/>
        </w:rPr>
        <w:t>.</w:t>
      </w:r>
    </w:p>
    <w:p w14:paraId="6E5A7622" w14:textId="767CC5BC" w:rsidR="00D24E87" w:rsidRPr="0021518B" w:rsidRDefault="00D24E87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21518B">
        <w:rPr>
          <w:rFonts w:eastAsia="Arial Unicode MS"/>
          <w:sz w:val="28"/>
          <w:szCs w:val="28"/>
        </w:rPr>
        <w:t>ГОСТ Р 57114-20</w:t>
      </w:r>
      <w:r w:rsidR="00D43080">
        <w:rPr>
          <w:rFonts w:eastAsia="Arial Unicode MS"/>
          <w:sz w:val="28"/>
          <w:szCs w:val="28"/>
        </w:rPr>
        <w:t>22</w:t>
      </w:r>
      <w:r w:rsidRPr="0021518B">
        <w:rPr>
          <w:rFonts w:eastAsia="Arial Unicode MS"/>
          <w:sz w:val="28"/>
          <w:szCs w:val="28"/>
        </w:rPr>
        <w:t xml:space="preserve"> «Единая энергетическая система и изолированно работающие энергосистемы. Электроэнергетические системы. Оперативно-диспетчерское управление в электроэнергетике и оперативно-технологическое управление. Термины и определения» (утвержден приказом Росстандарта от </w:t>
      </w:r>
      <w:r w:rsidR="00D43080" w:rsidRPr="003E7AA4">
        <w:rPr>
          <w:rFonts w:eastAsia="Arial Unicode MS"/>
          <w:sz w:val="28"/>
          <w:szCs w:val="28"/>
        </w:rPr>
        <w:t xml:space="preserve"> 29.12.2022 № 1683-ст</w:t>
      </w:r>
      <w:r w:rsidRPr="0021518B">
        <w:rPr>
          <w:rFonts w:eastAsia="Arial Unicode MS"/>
          <w:sz w:val="28"/>
          <w:szCs w:val="28"/>
        </w:rPr>
        <w:t>).</w:t>
      </w:r>
    </w:p>
    <w:p w14:paraId="1F72E792" w14:textId="77777777" w:rsidR="00D24E87" w:rsidRPr="00B266C0" w:rsidRDefault="00D24E87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r w:rsidRPr="00B266C0">
        <w:rPr>
          <w:spacing w:val="-1"/>
          <w:sz w:val="28"/>
          <w:szCs w:val="28"/>
        </w:rPr>
        <w:t>ГОСТ Р 57382-2017 «Единая энергетическая система и изолированно работающие энергосистемы. Электроэнергетические системы. Стандартный ряд номинальных и наибольших рабочих напряжений» (утвержден приказом Росстандарта от 16.01.2017 № 12-ст</w:t>
      </w:r>
      <w:r w:rsidR="005F4D12" w:rsidRPr="00B266C0">
        <w:rPr>
          <w:spacing w:val="-1"/>
          <w:sz w:val="28"/>
          <w:szCs w:val="28"/>
        </w:rPr>
        <w:t xml:space="preserve">, </w:t>
      </w:r>
      <w:r w:rsidR="00B266C0" w:rsidRPr="00B266C0">
        <w:rPr>
          <w:spacing w:val="-1"/>
          <w:sz w:val="28"/>
          <w:szCs w:val="28"/>
        </w:rPr>
        <w:t>с изменением № 1, утвержденным приказом Росстандарта от 23.11.2021 № 1547-ст</w:t>
      </w:r>
      <w:r w:rsidRPr="00B266C0">
        <w:rPr>
          <w:spacing w:val="-1"/>
          <w:sz w:val="28"/>
          <w:szCs w:val="28"/>
        </w:rPr>
        <w:t>).</w:t>
      </w:r>
    </w:p>
    <w:p w14:paraId="162A9133" w14:textId="77777777" w:rsidR="00275BAE" w:rsidRPr="00A96AED" w:rsidRDefault="00275BAE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ГОСТ Р 58335-2018 </w:t>
      </w:r>
      <w:r w:rsidRPr="00043369">
        <w:rPr>
          <w:spacing w:val="-1"/>
          <w:sz w:val="28"/>
          <w:szCs w:val="28"/>
        </w:rPr>
        <w:t>«Единая энергетическая система и изолированно работающие энергосистемы. Оперативно-диспетчерское управление. Автоматическое ограничение снижения частоты при аварийном дефиците активной мощности. Нормы и требования»</w:t>
      </w:r>
      <w:r>
        <w:rPr>
          <w:spacing w:val="-1"/>
          <w:sz w:val="28"/>
          <w:szCs w:val="28"/>
        </w:rPr>
        <w:t xml:space="preserve"> </w:t>
      </w:r>
      <w:r w:rsidRPr="00B266C0">
        <w:rPr>
          <w:spacing w:val="-1"/>
          <w:sz w:val="28"/>
          <w:szCs w:val="28"/>
        </w:rPr>
        <w:t xml:space="preserve">(утвержден приказом Росстандарта </w:t>
      </w:r>
      <w:r w:rsidRPr="00A96AED">
        <w:rPr>
          <w:spacing w:val="-1"/>
          <w:sz w:val="28"/>
          <w:szCs w:val="28"/>
        </w:rPr>
        <w:t>от 28.12.2018 № 1181-ст).</w:t>
      </w:r>
    </w:p>
    <w:p w14:paraId="7A111E1A" w14:textId="77777777" w:rsidR="002E227E" w:rsidRPr="00A96AED" w:rsidRDefault="002E227E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bookmarkStart w:id="7" w:name="_Hlk33193338"/>
      <w:r w:rsidRPr="00A96AED">
        <w:rPr>
          <w:spacing w:val="-1"/>
          <w:sz w:val="28"/>
          <w:szCs w:val="28"/>
        </w:rPr>
        <w:t>ГОСТ Р 55105-2019 «Единая энергетическая система и изолированно работающие энергосистемы.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 (утвержден приказом Росстандарта от 26.12.2019 № 1484-ст).</w:t>
      </w:r>
      <w:bookmarkEnd w:id="7"/>
    </w:p>
    <w:p w14:paraId="7DBCBDB5" w14:textId="77777777" w:rsidR="0039618A" w:rsidRPr="00B266C0" w:rsidRDefault="0039618A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r w:rsidRPr="00A96AED">
        <w:rPr>
          <w:spacing w:val="-1"/>
          <w:sz w:val="28"/>
          <w:szCs w:val="28"/>
        </w:rPr>
        <w:t>ГОСТ Р 58601-2019 «Единая энергетическая система и изолированно</w:t>
      </w:r>
      <w:r w:rsidRPr="00B266C0">
        <w:rPr>
          <w:spacing w:val="-1"/>
          <w:sz w:val="28"/>
          <w:szCs w:val="28"/>
        </w:rPr>
        <w:t xml:space="preserve"> работающие энергосистемы. Оперативно-диспетчерское управление. Релейная защита и автоматика. Автономные регистраторы аварийных событий. Нормы и требования» (утвержден приказом Росстандарта от 15.10.2019 № 995-ст</w:t>
      </w:r>
      <w:r w:rsidR="00B266C0" w:rsidRPr="00B266C0">
        <w:rPr>
          <w:spacing w:val="-1"/>
          <w:sz w:val="28"/>
          <w:szCs w:val="28"/>
        </w:rPr>
        <w:t xml:space="preserve">, с </w:t>
      </w:r>
      <w:r w:rsidR="00B266C0" w:rsidRPr="00B53920">
        <w:rPr>
          <w:spacing w:val="-8"/>
          <w:sz w:val="28"/>
          <w:szCs w:val="28"/>
        </w:rPr>
        <w:t>изменением № 1, утвержденным приказом Росстандарта от 23.12.2021 № 1839-ст</w:t>
      </w:r>
      <w:r w:rsidRPr="00B53920">
        <w:rPr>
          <w:spacing w:val="-8"/>
          <w:sz w:val="28"/>
          <w:szCs w:val="28"/>
        </w:rPr>
        <w:t>).</w:t>
      </w:r>
    </w:p>
    <w:p w14:paraId="4CC6C91B" w14:textId="77777777" w:rsidR="003B7741" w:rsidRPr="003811B9" w:rsidRDefault="003B7741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3B7741">
        <w:rPr>
          <w:sz w:val="28"/>
          <w:szCs w:val="28"/>
        </w:rPr>
        <w:t>ГОСТ P 59384-2021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перегрузки оборудования. Нормы и требования» (утвержден приказом Росстандарта от 04.03.2021 № 117-ст).</w:t>
      </w:r>
    </w:p>
    <w:p w14:paraId="011DF07F" w14:textId="77777777" w:rsidR="00FA0B0E" w:rsidRPr="001D132B" w:rsidRDefault="00FA0B0E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3811B9">
        <w:rPr>
          <w:sz w:val="28"/>
          <w:szCs w:val="28"/>
        </w:rPr>
        <w:t>ГОСТ Р 58983-2020 «Единая энергетическая система и изолированно работающие энергосистемы. Релейная защита и автоматика автотрансформаторов (трансформаторов), шунтирующих реакторов, управляемых шунтирующих реакторов, конденсаторных батарей с высшим классом напряжения 110 кВ и выше. Функциональные требования» (утвержден приказом Росстандарта от 27.08.2020 № 575-ст).</w:t>
      </w:r>
    </w:p>
    <w:p w14:paraId="749FE9E3" w14:textId="77777777" w:rsidR="001D132B" w:rsidRDefault="001D132B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D132B">
        <w:rPr>
          <w:sz w:val="28"/>
          <w:szCs w:val="28"/>
        </w:rPr>
        <w:t>ГОСТ Р 59232-2020 «Единая энергетическая система и изолированно работающие энергосистемы. Релейная защита и автоматика. Автоматическое противоаварийное управление  режимами энергосистем. Устройства автоматической частотной разгрузки. Нормы и требования» (утвержден приказом Росстандарта от 30.11.2020 № 1219-ст).</w:t>
      </w:r>
    </w:p>
    <w:p w14:paraId="35DC9AAF" w14:textId="77777777" w:rsidR="00100B0E" w:rsidRDefault="00100B0E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00B0E">
        <w:rPr>
          <w:sz w:val="28"/>
          <w:szCs w:val="28"/>
        </w:rPr>
        <w:lastRenderedPageBreak/>
        <w:t>ГОСТ Р 59909-2021 «Единая энергетическая система и изолированно работающие энергосистемы. Релейная защита и автоматика. Классификация» (утвержден приказом Росстандарта от 30.11.2021 № 1649-ст)</w:t>
      </w:r>
      <w:r>
        <w:rPr>
          <w:sz w:val="28"/>
          <w:szCs w:val="28"/>
        </w:rPr>
        <w:t>.</w:t>
      </w:r>
    </w:p>
    <w:p w14:paraId="6B26FC45" w14:textId="77777777" w:rsidR="00100B0E" w:rsidRDefault="00100B0E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00B0E">
        <w:rPr>
          <w:sz w:val="28"/>
          <w:szCs w:val="28"/>
        </w:rPr>
        <w:t>ГОСТ Р 59947-2021 «Единая энергетическая система и изолированно работающие энергосистемы. Оперативно-диспетчерское управление. Дистанционное управление. Требования к информационному обмену при организации и осуществлении дистанционного управления» (утвержден приказом Росстандарта от 27.12.2021 № 1862-ст)</w:t>
      </w:r>
      <w:r>
        <w:rPr>
          <w:sz w:val="28"/>
          <w:szCs w:val="28"/>
        </w:rPr>
        <w:t>.</w:t>
      </w:r>
    </w:p>
    <w:p w14:paraId="51A8D4F5" w14:textId="77777777" w:rsidR="00100B0E" w:rsidRDefault="00100B0E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00B0E">
        <w:rPr>
          <w:sz w:val="28"/>
          <w:szCs w:val="28"/>
        </w:rPr>
        <w:t>ГОСТ Р 59948-2021 «Единая энергетическая система и изолированно работающие энергосистемы. Оперативно-диспетчерское управление. Дистанционное управление. Требования к управлению электросетевым оборудованием и устройствами релейной защиты и автоматики» (утвержден приказом Росстандарта от 27.12.2021 № 1863-ст).</w:t>
      </w:r>
    </w:p>
    <w:p w14:paraId="54FE9870" w14:textId="77777777" w:rsidR="00605CB8" w:rsidRPr="00605CB8" w:rsidRDefault="00605CB8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bookmarkStart w:id="8" w:name="_Hlk33193392"/>
      <w:r w:rsidRPr="00605CB8">
        <w:rPr>
          <w:sz w:val="28"/>
          <w:szCs w:val="28"/>
        </w:rPr>
        <w:t xml:space="preserve">ГОСТ Р </w:t>
      </w:r>
      <w:bookmarkStart w:id="9" w:name="_Hlk30693566"/>
      <w:r w:rsidRPr="00605CB8">
        <w:rPr>
          <w:sz w:val="28"/>
          <w:szCs w:val="28"/>
        </w:rPr>
        <w:t>58651.1</w:t>
      </w:r>
      <w:bookmarkEnd w:id="9"/>
      <w:r w:rsidRPr="00605CB8">
        <w:rPr>
          <w:sz w:val="28"/>
          <w:szCs w:val="28"/>
        </w:rPr>
        <w:t>-2019 «Единая энергетическая система и изолированно работающие энергосистемы. Информационная модель электроэнергетики. Основные положения» (утвержден приказом Росстандарта от 12.11.2019 № 1103-ст, с изменением № 1, утвержденным приказом Росстандарта от 29.12.2022 № 1684-ст).</w:t>
      </w:r>
      <w:bookmarkEnd w:id="8"/>
    </w:p>
    <w:p w14:paraId="462AEDEF" w14:textId="77777777" w:rsidR="00605CB8" w:rsidRPr="00605CB8" w:rsidRDefault="00605CB8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bookmarkStart w:id="10" w:name="_Hlk33193396"/>
      <w:r w:rsidRPr="00605CB8">
        <w:rPr>
          <w:sz w:val="28"/>
          <w:szCs w:val="28"/>
        </w:rPr>
        <w:t>ГОСТ Р 58651.2-2019 «Единая энергетическая система и изолированно работающие энергосистемы. Информационная модель электроэнергетики. Базисный профиль информационной модели» (утвержден приказом Росстандарта от 12.11.2019 № 1104-ст, с изменением № 1, утвержденным приказом Росстандарта от 29.12.2022 № 1685-ст).</w:t>
      </w:r>
      <w:bookmarkEnd w:id="10"/>
    </w:p>
    <w:p w14:paraId="77F6BD37" w14:textId="77777777" w:rsidR="00605CB8" w:rsidRDefault="00605CB8" w:rsidP="00C9215C">
      <w:pPr>
        <w:pStyle w:val="31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bookmarkStart w:id="11" w:name="_Hlk66259718"/>
      <w:bookmarkStart w:id="12" w:name="_Ref124518131"/>
      <w:r w:rsidRPr="00605CB8">
        <w:rPr>
          <w:sz w:val="28"/>
          <w:szCs w:val="28"/>
        </w:rPr>
        <w:t>ГОСТ Р 58651.3-2020 «Единая энергетическая система и изолированно работающие энергосистемы. Информационная модель электроэнергетики. Профиль информационной модели линий электропередачи и электросетевого оборудования напряжением 110–750 кВ» (утвержден приказом Росстандарта от 24.11.2020 № 1145-ст, с изменением № 1, утвержденным приказом Росстандарта от 29.12.2022 № 1686-ст)</w:t>
      </w:r>
      <w:bookmarkEnd w:id="11"/>
      <w:r w:rsidRPr="00605CB8">
        <w:rPr>
          <w:sz w:val="28"/>
          <w:szCs w:val="28"/>
        </w:rPr>
        <w:t>.</w:t>
      </w:r>
      <w:bookmarkEnd w:id="12"/>
    </w:p>
    <w:p w14:paraId="77371CC0" w14:textId="088E43C2" w:rsidR="008B3FF8" w:rsidRDefault="008B3FF8" w:rsidP="00957492">
      <w:pPr>
        <w:pStyle w:val="a5"/>
        <w:keepNext/>
        <w:spacing w:after="0"/>
        <w:ind w:left="0" w:firstLine="720"/>
        <w:jc w:val="both"/>
        <w:rPr>
          <w:rFonts w:eastAsia="Arial Unicode MS"/>
        </w:rPr>
      </w:pPr>
    </w:p>
    <w:p w14:paraId="54CA2E09" w14:textId="77777777" w:rsidR="001B5ACD" w:rsidRDefault="001B5ACD" w:rsidP="00957492">
      <w:pPr>
        <w:pStyle w:val="a5"/>
        <w:keepNext/>
        <w:spacing w:after="0"/>
        <w:ind w:left="0" w:firstLine="720"/>
        <w:jc w:val="both"/>
        <w:rPr>
          <w:rFonts w:eastAsia="Arial Unicode MS"/>
        </w:rPr>
      </w:pPr>
    </w:p>
    <w:p w14:paraId="59BB18E7" w14:textId="77777777" w:rsidR="00827A0E" w:rsidRPr="00601F5B" w:rsidRDefault="00D1306A" w:rsidP="00957492">
      <w:pPr>
        <w:pStyle w:val="a5"/>
        <w:keepNext/>
        <w:spacing w:after="0"/>
        <w:ind w:left="0" w:firstLine="720"/>
        <w:jc w:val="both"/>
        <w:rPr>
          <w:rFonts w:eastAsia="Arial Unicode MS"/>
          <w:b/>
        </w:rPr>
      </w:pPr>
      <w:r w:rsidRPr="00601F5B">
        <w:rPr>
          <w:rFonts w:eastAsia="Arial Unicode MS"/>
          <w:b/>
        </w:rPr>
        <w:t>Примечания</w:t>
      </w:r>
      <w:r w:rsidR="00540B07" w:rsidRPr="00601F5B">
        <w:rPr>
          <w:rFonts w:eastAsia="Arial Unicode MS"/>
          <w:b/>
        </w:rPr>
        <w:t>:</w:t>
      </w:r>
    </w:p>
    <w:p w14:paraId="79B7372C" w14:textId="77777777" w:rsidR="00923306" w:rsidRPr="007963EB" w:rsidRDefault="00923306" w:rsidP="00C9215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eastAsia="Arial Unicode MS"/>
        </w:rPr>
      </w:pPr>
      <w:r w:rsidRPr="007963EB">
        <w:rPr>
          <w:rFonts w:eastAsia="Arial Unicode MS"/>
        </w:rPr>
        <w:t xml:space="preserve">В случае использования </w:t>
      </w:r>
      <w:r w:rsidR="0053559B">
        <w:rPr>
          <w:rFonts w:eastAsia="Arial Unicode MS"/>
        </w:rPr>
        <w:t>П</w:t>
      </w:r>
      <w:r w:rsidR="00F06D27" w:rsidRPr="007963EB">
        <w:rPr>
          <w:rFonts w:eastAsia="Arial Unicode MS"/>
        </w:rPr>
        <w:t xml:space="preserve">отребителем </w:t>
      </w:r>
      <w:r w:rsidRPr="007963EB">
        <w:rPr>
          <w:rFonts w:eastAsia="Arial Unicode MS"/>
        </w:rPr>
        <w:t xml:space="preserve">указанных в </w:t>
      </w:r>
      <w:r w:rsidR="00100B0E" w:rsidRPr="007963EB">
        <w:rPr>
          <w:rFonts w:eastAsia="Arial Unicode MS"/>
        </w:rPr>
        <w:t>раздел</w:t>
      </w:r>
      <w:r w:rsidR="00100B0E">
        <w:rPr>
          <w:rFonts w:eastAsia="Arial Unicode MS"/>
        </w:rPr>
        <w:t>е</w:t>
      </w:r>
      <w:r w:rsidR="00100B0E" w:rsidRPr="007963EB">
        <w:rPr>
          <w:rFonts w:eastAsia="Arial Unicode MS"/>
        </w:rPr>
        <w:t xml:space="preserve"> </w:t>
      </w:r>
      <w:r w:rsidR="00F06D27" w:rsidRPr="007963EB">
        <w:rPr>
          <w:rFonts w:eastAsia="Arial Unicode MS"/>
        </w:rPr>
        <w:t>1</w:t>
      </w:r>
      <w:r w:rsidR="00976D41" w:rsidRPr="007963EB">
        <w:rPr>
          <w:rFonts w:eastAsia="Arial Unicode MS"/>
        </w:rPr>
        <w:t xml:space="preserve"> </w:t>
      </w:r>
      <w:r w:rsidR="007963EB" w:rsidRPr="00601F5B">
        <w:rPr>
          <w:rFonts w:eastAsia="Arial Unicode MS"/>
        </w:rPr>
        <w:t xml:space="preserve">настоящего </w:t>
      </w:r>
      <w:r w:rsidR="0090769A" w:rsidRPr="007963EB">
        <w:rPr>
          <w:rFonts w:eastAsia="Arial Unicode MS"/>
        </w:rPr>
        <w:t>П</w:t>
      </w:r>
      <w:r w:rsidRPr="007963EB">
        <w:rPr>
          <w:rFonts w:eastAsia="Arial Unicode MS"/>
        </w:rPr>
        <w:t xml:space="preserve">риложения документов при разработке документации для персонала </w:t>
      </w:r>
      <w:r w:rsidR="00F06D27" w:rsidRPr="007963EB">
        <w:rPr>
          <w:rFonts w:eastAsia="Arial Unicode MS"/>
        </w:rPr>
        <w:t xml:space="preserve">Потребителя </w:t>
      </w:r>
      <w:r w:rsidR="00386ACE" w:rsidRPr="007963EB">
        <w:rPr>
          <w:rFonts w:eastAsia="Arial Unicode MS"/>
        </w:rPr>
        <w:t>ссылки на указанные документы Системного оператора являются обязательными.</w:t>
      </w:r>
    </w:p>
    <w:p w14:paraId="04CC8A59" w14:textId="77777777" w:rsidR="007963EB" w:rsidRDefault="007963EB" w:rsidP="00C9215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eastAsia="Arial Unicode MS"/>
        </w:rPr>
      </w:pPr>
      <w:r w:rsidRPr="0002734F">
        <w:t xml:space="preserve">Документ, указанный в </w:t>
      </w:r>
      <w:r w:rsidR="004C144F">
        <w:t>п. </w:t>
      </w:r>
      <w:r>
        <w:t>1</w:t>
      </w:r>
      <w:r w:rsidRPr="0002734F">
        <w:t xml:space="preserve">.3 настоящего </w:t>
      </w:r>
      <w:r>
        <w:t>П</w:t>
      </w:r>
      <w:r w:rsidRPr="0002734F">
        <w:t xml:space="preserve">риложения, направляется </w:t>
      </w:r>
      <w:r>
        <w:t>Потребителю</w:t>
      </w:r>
      <w:r w:rsidRPr="0002734F">
        <w:t xml:space="preserve"> только в части отдельных приложений, информации, относящихся к его объектам электро</w:t>
      </w:r>
      <w:r>
        <w:t>сетевого хозяйства</w:t>
      </w:r>
      <w:r w:rsidRPr="0002734F">
        <w:t>, в составе и объеме, определенном РДУ.</w:t>
      </w:r>
    </w:p>
    <w:p w14:paraId="35E43972" w14:textId="77777777" w:rsidR="007963EB" w:rsidRPr="00601F5B" w:rsidRDefault="007963EB" w:rsidP="00C9215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eastAsia="Arial Unicode MS"/>
        </w:rPr>
      </w:pPr>
      <w:r w:rsidRPr="00601F5B">
        <w:rPr>
          <w:rFonts w:eastAsia="Arial Unicode MS"/>
        </w:rPr>
        <w:t xml:space="preserve">Инструкция, указанная в </w:t>
      </w:r>
      <w:r w:rsidR="004C144F">
        <w:rPr>
          <w:rFonts w:eastAsia="Arial Unicode MS"/>
        </w:rPr>
        <w:t>п. </w:t>
      </w:r>
      <w:r w:rsidRPr="00601F5B">
        <w:rPr>
          <w:rFonts w:eastAsia="Arial Unicode MS"/>
        </w:rPr>
        <w:t>2.1 настоящего Приложения, подлежит согласованию с Системным оператором в части самостоятельных действий оперативного персонала Потребителя по предотвращению развития и ликвидации нарушений нормального режима в электрической части энергосистем и объектов электросетевого хозяйства Потребителя, в состав которых входят объекты диспетчеризации, в том числе в случае отсутствия (потери) связи с РДУ или Сетевой организацией.</w:t>
      </w:r>
    </w:p>
    <w:p w14:paraId="0F7C9E56" w14:textId="77777777" w:rsidR="0053559B" w:rsidRDefault="0053559B" w:rsidP="00C9215C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eastAsia="Arial Unicode MS"/>
        </w:rPr>
      </w:pPr>
      <w:r w:rsidRPr="00601F5B">
        <w:rPr>
          <w:rFonts w:eastAsia="Arial Unicode MS"/>
        </w:rPr>
        <w:t>Указанные в п. 2.2 настоящего Приложения</w:t>
      </w:r>
      <w:r w:rsidRPr="0053559B">
        <w:rPr>
          <w:rFonts w:eastAsia="Arial Unicode MS"/>
        </w:rPr>
        <w:t xml:space="preserve"> </w:t>
      </w:r>
      <w:r w:rsidRPr="00601F5B">
        <w:rPr>
          <w:rFonts w:eastAsia="Arial Unicode MS"/>
        </w:rPr>
        <w:t xml:space="preserve">нормальные схемы электрических соединений </w:t>
      </w:r>
      <w:r w:rsidR="0039618A">
        <w:rPr>
          <w:rFonts w:eastAsia="Arial Unicode MS"/>
        </w:rPr>
        <w:t xml:space="preserve">и </w:t>
      </w:r>
      <w:r w:rsidR="0039618A" w:rsidRPr="00601F5B">
        <w:rPr>
          <w:rFonts w:eastAsia="Arial Unicode MS"/>
        </w:rPr>
        <w:t xml:space="preserve">временные нормальные схемы </w:t>
      </w:r>
      <w:r w:rsidRPr="00601F5B">
        <w:rPr>
          <w:rFonts w:eastAsia="Arial Unicode MS"/>
        </w:rPr>
        <w:t xml:space="preserve">объектов электросетевого хозяйства Потребителя предоставляются на согласование в РДУ </w:t>
      </w:r>
      <w:r w:rsidR="0039618A">
        <w:rPr>
          <w:rFonts w:eastAsia="Arial Unicode MS"/>
        </w:rPr>
        <w:t>в сроки, установленные</w:t>
      </w:r>
      <w:r w:rsidR="003D28E8">
        <w:rPr>
          <w:rFonts w:eastAsia="Arial Unicode MS"/>
        </w:rPr>
        <w:t xml:space="preserve"> </w:t>
      </w:r>
      <w:r w:rsidR="003D28E8" w:rsidRPr="003D28E8">
        <w:rPr>
          <w:rFonts w:eastAsia="Arial Unicode MS"/>
        </w:rPr>
        <w:t xml:space="preserve">Требованиями к графическому исполнению нормальных (временных нормальных) схем электрических соединений объектов электроэнергетики и порядку их согласования с диспетчерскими </w:t>
      </w:r>
      <w:r w:rsidR="003D28E8" w:rsidRPr="003D28E8">
        <w:rPr>
          <w:rFonts w:eastAsia="Arial Unicode MS"/>
        </w:rPr>
        <w:lastRenderedPageBreak/>
        <w:t>центрами субъекта оперативно-диспетчерского управления в электроэнергетике, утвержденными приказом Минэнерго России от 16.08.2019 № 854</w:t>
      </w:r>
      <w:r w:rsidRPr="00601F5B">
        <w:rPr>
          <w:rFonts w:eastAsia="Arial Unicode MS"/>
        </w:rPr>
        <w:t>.</w:t>
      </w:r>
    </w:p>
    <w:p w14:paraId="3AD30D81" w14:textId="77777777" w:rsidR="007963EB" w:rsidRPr="00601F5B" w:rsidRDefault="007963EB" w:rsidP="00601F5B">
      <w:pPr>
        <w:pStyle w:val="a5"/>
        <w:tabs>
          <w:tab w:val="left" w:pos="1134"/>
        </w:tabs>
        <w:spacing w:after="0"/>
        <w:ind w:left="709"/>
        <w:jc w:val="both"/>
        <w:rPr>
          <w:rFonts w:eastAsia="Arial Unicode MS"/>
          <w:sz w:val="20"/>
          <w:szCs w:val="2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7F1FBC" w:rsidRPr="00597661" w14:paraId="1AD19665" w14:textId="77777777" w:rsidTr="00347CFF">
        <w:trPr>
          <w:trHeight w:val="87"/>
        </w:trPr>
        <w:tc>
          <w:tcPr>
            <w:tcW w:w="5148" w:type="dxa"/>
          </w:tcPr>
          <w:p w14:paraId="6CF578D9" w14:textId="77777777" w:rsidR="007F1FBC" w:rsidRPr="00964476" w:rsidRDefault="007F1FBC" w:rsidP="00B90414">
            <w:pPr>
              <w:pStyle w:val="af2"/>
              <w:spacing w:after="0"/>
              <w:rPr>
                <w:b/>
                <w:sz w:val="28"/>
                <w:szCs w:val="28"/>
              </w:rPr>
            </w:pPr>
            <w:r w:rsidRPr="00964476">
              <w:rPr>
                <w:b/>
                <w:sz w:val="28"/>
                <w:szCs w:val="28"/>
              </w:rPr>
              <w:t>Системный оператор:</w:t>
            </w:r>
          </w:p>
        </w:tc>
        <w:tc>
          <w:tcPr>
            <w:tcW w:w="4680" w:type="dxa"/>
          </w:tcPr>
          <w:p w14:paraId="202A189E" w14:textId="77777777" w:rsidR="007F1FBC" w:rsidRDefault="007F1FBC" w:rsidP="00B90414">
            <w:pPr>
              <w:pStyle w:val="af2"/>
              <w:spacing w:after="0"/>
              <w:rPr>
                <w:b/>
                <w:sz w:val="28"/>
                <w:szCs w:val="28"/>
              </w:rPr>
            </w:pPr>
            <w:r w:rsidRPr="00597661">
              <w:rPr>
                <w:b/>
                <w:sz w:val="28"/>
                <w:szCs w:val="28"/>
              </w:rPr>
              <w:t>Потребитель:</w:t>
            </w:r>
          </w:p>
          <w:p w14:paraId="09FF1B93" w14:textId="77777777" w:rsidR="006044BA" w:rsidRPr="00597661" w:rsidRDefault="006044BA" w:rsidP="00B90414">
            <w:pPr>
              <w:pStyle w:val="af2"/>
              <w:spacing w:after="0"/>
              <w:rPr>
                <w:b/>
                <w:sz w:val="28"/>
                <w:szCs w:val="28"/>
              </w:rPr>
            </w:pPr>
          </w:p>
        </w:tc>
      </w:tr>
      <w:tr w:rsidR="007F1FBC" w:rsidRPr="00597661" w14:paraId="276999E5" w14:textId="77777777">
        <w:tc>
          <w:tcPr>
            <w:tcW w:w="5148" w:type="dxa"/>
          </w:tcPr>
          <w:p w14:paraId="758358CF" w14:textId="77777777" w:rsidR="007F1FBC" w:rsidRPr="00597661" w:rsidRDefault="007F1FBC" w:rsidP="00B90414">
            <w:pPr>
              <w:pStyle w:val="af2"/>
              <w:spacing w:after="0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_____________________________</w:t>
            </w:r>
          </w:p>
          <w:p w14:paraId="4AF2FF46" w14:textId="77777777" w:rsidR="007F1FBC" w:rsidRPr="00597661" w:rsidRDefault="007F1FBC" w:rsidP="00B90414">
            <w:pPr>
              <w:pStyle w:val="af2"/>
              <w:spacing w:after="0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 xml:space="preserve">________________/_____________ </w:t>
            </w:r>
          </w:p>
          <w:p w14:paraId="673806DB" w14:textId="77777777" w:rsidR="007F1FBC" w:rsidRPr="00597661" w:rsidRDefault="007F1FBC" w:rsidP="00356DA2">
            <w:pPr>
              <w:pStyle w:val="af2"/>
              <w:spacing w:after="0"/>
              <w:rPr>
                <w:sz w:val="28"/>
                <w:szCs w:val="28"/>
              </w:rPr>
            </w:pPr>
            <w:proofErr w:type="spellStart"/>
            <w:r w:rsidRPr="00597661">
              <w:rPr>
                <w:sz w:val="28"/>
                <w:szCs w:val="28"/>
              </w:rPr>
              <w:t>М.п</w:t>
            </w:r>
            <w:proofErr w:type="spellEnd"/>
            <w:r w:rsidRPr="00597661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6B6BE502" w14:textId="77777777" w:rsidR="007F1FBC" w:rsidRPr="00597661" w:rsidRDefault="007F1FBC" w:rsidP="00565320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______________________________</w:t>
            </w:r>
          </w:p>
          <w:p w14:paraId="253D7BAF" w14:textId="77777777" w:rsidR="007F1FBC" w:rsidRPr="00597661" w:rsidRDefault="007F1FBC" w:rsidP="00565320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________________/ ______________</w:t>
            </w:r>
          </w:p>
          <w:p w14:paraId="42BEA916" w14:textId="77777777" w:rsidR="007F1FBC" w:rsidRPr="00597661" w:rsidRDefault="007F1FBC" w:rsidP="00356DA2">
            <w:pPr>
              <w:pStyle w:val="af2"/>
              <w:spacing w:after="0"/>
              <w:ind w:left="-45"/>
              <w:rPr>
                <w:b/>
                <w:sz w:val="28"/>
                <w:szCs w:val="28"/>
              </w:rPr>
            </w:pPr>
            <w:proofErr w:type="spellStart"/>
            <w:r w:rsidRPr="00597661">
              <w:rPr>
                <w:sz w:val="28"/>
                <w:szCs w:val="28"/>
              </w:rPr>
              <w:t>М.п</w:t>
            </w:r>
            <w:proofErr w:type="spellEnd"/>
            <w:r w:rsidRPr="00597661">
              <w:rPr>
                <w:sz w:val="28"/>
                <w:szCs w:val="28"/>
              </w:rPr>
              <w:t>.</w:t>
            </w:r>
          </w:p>
        </w:tc>
      </w:tr>
    </w:tbl>
    <w:p w14:paraId="1941A50F" w14:textId="77777777" w:rsidR="002965D6" w:rsidRDefault="002965D6">
      <w:pPr>
        <w:rPr>
          <w:sz w:val="28"/>
          <w:szCs w:val="28"/>
        </w:rPr>
        <w:sectPr w:rsidR="002965D6" w:rsidSect="00272E6E">
          <w:footerReference w:type="even" r:id="rId12"/>
          <w:footerReference w:type="default" r:id="rId13"/>
          <w:pgSz w:w="11906" w:h="16838"/>
          <w:pgMar w:top="851" w:right="566" w:bottom="709" w:left="1843" w:header="709" w:footer="454" w:gutter="0"/>
          <w:cols w:space="708"/>
          <w:titlePg/>
          <w:docGrid w:linePitch="360"/>
        </w:sectPr>
      </w:pPr>
      <w:bookmarkStart w:id="13" w:name="_Toc148769543"/>
      <w:bookmarkStart w:id="14" w:name="_Toc149461676"/>
      <w:bookmarkStart w:id="15" w:name="_Toc148769544"/>
      <w:bookmarkStart w:id="16" w:name="_Toc149461677"/>
      <w:bookmarkStart w:id="17" w:name="_Toc148769547"/>
      <w:bookmarkStart w:id="18" w:name="_Toc149461680"/>
      <w:bookmarkStart w:id="19" w:name="_Toc148769552"/>
      <w:bookmarkStart w:id="20" w:name="_Toc149461685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665F324" w14:textId="77777777" w:rsidR="0068632F" w:rsidRPr="007548A0" w:rsidRDefault="0068632F" w:rsidP="0068632F">
      <w:pPr>
        <w:pStyle w:val="a3"/>
        <w:jc w:val="right"/>
        <w:rPr>
          <w:rFonts w:eastAsia="Arial Unicode MS"/>
        </w:rPr>
      </w:pPr>
      <w:r w:rsidRPr="007548A0">
        <w:rPr>
          <w:rFonts w:eastAsia="Arial Unicode MS"/>
        </w:rPr>
        <w:lastRenderedPageBreak/>
        <w:t>Приложение № 2</w:t>
      </w:r>
    </w:p>
    <w:p w14:paraId="102D5285" w14:textId="77777777" w:rsidR="0068632F" w:rsidRPr="007548A0" w:rsidRDefault="0068632F" w:rsidP="0068632F">
      <w:pPr>
        <w:pStyle w:val="a3"/>
        <w:jc w:val="right"/>
        <w:rPr>
          <w:rFonts w:eastAsia="Arial Unicode MS"/>
        </w:rPr>
      </w:pPr>
      <w:r w:rsidRPr="007548A0">
        <w:rPr>
          <w:rFonts w:eastAsia="Arial Unicode MS"/>
        </w:rPr>
        <w:t>к Соглашению №________________</w:t>
      </w:r>
    </w:p>
    <w:p w14:paraId="35C372C3" w14:textId="77777777" w:rsidR="0068632F" w:rsidRPr="007548A0" w:rsidRDefault="0068632F" w:rsidP="0068632F">
      <w:pPr>
        <w:pStyle w:val="a3"/>
        <w:jc w:val="right"/>
        <w:rPr>
          <w:rFonts w:eastAsia="Arial Unicode MS"/>
        </w:rPr>
      </w:pPr>
      <w:r w:rsidRPr="007548A0">
        <w:rPr>
          <w:rFonts w:eastAsia="Arial Unicode MS"/>
        </w:rPr>
        <w:t>от «____»______________ 20___г</w:t>
      </w:r>
    </w:p>
    <w:p w14:paraId="26167064" w14:textId="77777777" w:rsidR="0068632F" w:rsidRPr="007548A0" w:rsidRDefault="0068632F" w:rsidP="0068632F">
      <w:pPr>
        <w:jc w:val="right"/>
        <w:rPr>
          <w:rFonts w:eastAsia="Arial Unicode MS"/>
        </w:rPr>
      </w:pPr>
    </w:p>
    <w:p w14:paraId="45E28618" w14:textId="77777777" w:rsidR="0068632F" w:rsidRPr="006A0267" w:rsidRDefault="004033C1" w:rsidP="00C555AB">
      <w:pPr>
        <w:pStyle w:val="a4"/>
        <w:ind w:left="0"/>
        <w:jc w:val="center"/>
        <w:rPr>
          <w:rFonts w:eastAsia="Arial Unicode MS"/>
          <w:b/>
          <w:sz w:val="28"/>
          <w:szCs w:val="28"/>
        </w:rPr>
      </w:pPr>
      <w:r w:rsidRPr="006A0267">
        <w:rPr>
          <w:rFonts w:eastAsia="Arial Unicode MS"/>
          <w:b/>
          <w:sz w:val="28"/>
          <w:szCs w:val="28"/>
        </w:rPr>
        <w:t>Р</w:t>
      </w:r>
      <w:r w:rsidR="006E5357" w:rsidRPr="006A0267">
        <w:rPr>
          <w:rFonts w:eastAsia="Arial Unicode MS"/>
          <w:b/>
          <w:sz w:val="28"/>
          <w:szCs w:val="28"/>
        </w:rPr>
        <w:t>егламент</w:t>
      </w:r>
      <w:r w:rsidR="006E5357" w:rsidRPr="00C555AB">
        <w:rPr>
          <w:rFonts w:eastAsia="Arial Unicode MS"/>
          <w:b/>
          <w:sz w:val="28"/>
          <w:szCs w:val="28"/>
        </w:rPr>
        <w:t xml:space="preserve"> </w:t>
      </w:r>
      <w:r w:rsidR="006A0267" w:rsidRPr="00C555AB">
        <w:rPr>
          <w:rFonts w:eastAsia="Arial Unicode MS"/>
          <w:b/>
          <w:sz w:val="28"/>
          <w:szCs w:val="28"/>
        </w:rPr>
        <w:t>информационного обмена</w:t>
      </w:r>
      <w:r w:rsidR="006E5357" w:rsidRPr="006A0267">
        <w:rPr>
          <w:rFonts w:eastAsia="Arial Unicode MS"/>
          <w:b/>
          <w:sz w:val="28"/>
          <w:szCs w:val="28"/>
        </w:rPr>
        <w:t xml:space="preserve"> </w:t>
      </w:r>
      <w:r w:rsidR="006E5357" w:rsidRPr="00C555AB">
        <w:rPr>
          <w:rFonts w:eastAsia="Arial Unicode MS"/>
          <w:b/>
          <w:sz w:val="28"/>
          <w:szCs w:val="28"/>
        </w:rPr>
        <w:t xml:space="preserve">между </w:t>
      </w:r>
      <w:r w:rsidR="006E5357" w:rsidRPr="006A0267">
        <w:rPr>
          <w:rFonts w:eastAsia="Arial Unicode MS"/>
          <w:b/>
          <w:sz w:val="28"/>
          <w:szCs w:val="28"/>
        </w:rPr>
        <w:t xml:space="preserve">РДУ и </w:t>
      </w:r>
      <w:r w:rsidR="006E5357" w:rsidRPr="00C555AB">
        <w:rPr>
          <w:rFonts w:eastAsia="Arial Unicode MS"/>
          <w:b/>
          <w:sz w:val="28"/>
          <w:szCs w:val="28"/>
        </w:rPr>
        <w:t>Потребителем</w:t>
      </w:r>
      <w:r w:rsidR="00D8004A">
        <w:rPr>
          <w:rFonts w:eastAsia="Arial Unicode MS"/>
          <w:b/>
          <w:sz w:val="28"/>
          <w:szCs w:val="28"/>
        </w:rPr>
        <w:t xml:space="preserve">, осуществляемого </w:t>
      </w:r>
      <w:r w:rsidR="00C11C1F" w:rsidRPr="00601F5B">
        <w:rPr>
          <w:rFonts w:eastAsia="Arial Unicode MS"/>
          <w:b/>
          <w:sz w:val="28"/>
          <w:szCs w:val="28"/>
        </w:rPr>
        <w:t>через Сетевую организацию</w:t>
      </w:r>
    </w:p>
    <w:p w14:paraId="1E3F116D" w14:textId="77777777" w:rsidR="0068632F" w:rsidRPr="002965D6" w:rsidRDefault="0068632F" w:rsidP="0068632F">
      <w:pPr>
        <w:pStyle w:val="a6"/>
        <w:spacing w:after="0"/>
        <w:jc w:val="center"/>
        <w:rPr>
          <w:rFonts w:eastAsia="Arial Unicode MS"/>
        </w:rPr>
      </w:pPr>
    </w:p>
    <w:tbl>
      <w:tblPr>
        <w:tblW w:w="15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807"/>
        <w:gridCol w:w="1134"/>
        <w:gridCol w:w="4676"/>
        <w:gridCol w:w="1988"/>
      </w:tblGrid>
      <w:tr w:rsidR="00AD0ADE" w:rsidRPr="006B4B9C" w14:paraId="3E705BC7" w14:textId="77777777" w:rsidTr="00BE76A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48C39BE" w14:textId="77777777" w:rsidR="00E56BAC" w:rsidRPr="00266777" w:rsidRDefault="00E56BAC" w:rsidP="006A0267">
            <w:pPr>
              <w:suppressAutoHyphens/>
              <w:jc w:val="center"/>
              <w:rPr>
                <w:b/>
              </w:rPr>
            </w:pPr>
            <w:r w:rsidRPr="00266777">
              <w:rPr>
                <w:b/>
              </w:rPr>
              <w:t>№</w:t>
            </w:r>
            <w:r w:rsidR="006A0267" w:rsidRPr="00266777">
              <w:rPr>
                <w:b/>
              </w:rPr>
              <w:t xml:space="preserve"> п/п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4290223D" w14:textId="77777777" w:rsidR="00E56BAC" w:rsidRPr="00266777" w:rsidRDefault="00E56BAC" w:rsidP="006A0267">
            <w:pPr>
              <w:suppressAutoHyphens/>
              <w:jc w:val="center"/>
              <w:rPr>
                <w:b/>
              </w:rPr>
            </w:pPr>
            <w:r w:rsidRPr="00266777">
              <w:rPr>
                <w:b/>
              </w:rPr>
              <w:t>Состав информации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E7E4D83" w14:textId="77777777" w:rsidR="00E56BAC" w:rsidRPr="00266777" w:rsidRDefault="00E56BAC" w:rsidP="006A0267">
            <w:pPr>
              <w:suppressAutoHyphens/>
              <w:jc w:val="center"/>
              <w:rPr>
                <w:b/>
              </w:rPr>
            </w:pPr>
            <w:r w:rsidRPr="00266777">
              <w:rPr>
                <w:b/>
              </w:rPr>
              <w:t>Порядок, срок</w:t>
            </w:r>
            <w:r w:rsidR="006A0267" w:rsidRPr="00266777">
              <w:rPr>
                <w:b/>
              </w:rPr>
              <w:t>и</w:t>
            </w:r>
          </w:p>
        </w:tc>
      </w:tr>
      <w:tr w:rsidR="00264D98" w:rsidRPr="006B4B9C" w14:paraId="4AEC5F0A" w14:textId="77777777" w:rsidTr="00BE76A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77DBC2E" w14:textId="77777777" w:rsidR="00264D98" w:rsidRPr="00266777" w:rsidRDefault="00264D98" w:rsidP="00264D98">
            <w:pPr>
              <w:pStyle w:val="af2"/>
              <w:widowControl w:val="0"/>
              <w:suppressAutoHyphens/>
              <w:spacing w:after="0"/>
              <w:ind w:left="0"/>
            </w:pPr>
            <w:r w:rsidRPr="00266777">
              <w:t>1.</w:t>
            </w:r>
          </w:p>
        </w:tc>
        <w:tc>
          <w:tcPr>
            <w:tcW w:w="14605" w:type="dxa"/>
            <w:gridSpan w:val="4"/>
            <w:shd w:val="clear" w:color="auto" w:fill="auto"/>
            <w:vAlign w:val="center"/>
          </w:tcPr>
          <w:p w14:paraId="2DA91737" w14:textId="77777777" w:rsidR="00264D98" w:rsidRPr="00266777" w:rsidRDefault="00264D98" w:rsidP="00264D98">
            <w:pPr>
              <w:pStyle w:val="af2"/>
              <w:widowControl w:val="0"/>
              <w:suppressAutoHyphens/>
              <w:spacing w:after="0"/>
              <w:ind w:left="0"/>
              <w:rPr>
                <w:b/>
              </w:rPr>
            </w:pPr>
            <w:r w:rsidRPr="00266777">
              <w:rPr>
                <w:b/>
              </w:rPr>
              <w:t>Потребитель предоставляет в РДУ:</w:t>
            </w:r>
          </w:p>
        </w:tc>
      </w:tr>
      <w:tr w:rsidR="00264D98" w:rsidRPr="006B4B9C" w14:paraId="0AF270BB" w14:textId="77777777" w:rsidTr="00BE76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906D61A" w14:textId="77777777" w:rsidR="00264D98" w:rsidRPr="00266777" w:rsidRDefault="00264D98" w:rsidP="00264D98">
            <w:pPr>
              <w:tabs>
                <w:tab w:val="left" w:pos="1276"/>
              </w:tabs>
            </w:pPr>
            <w:r w:rsidRPr="00266777">
              <w:t xml:space="preserve">1.1. 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46508A9F" w14:textId="77777777" w:rsidR="00264D98" w:rsidRPr="00266777" w:rsidRDefault="00264D98" w:rsidP="00264D98">
            <w:pPr>
              <w:widowControl w:val="0"/>
              <w:suppressAutoHyphens/>
              <w:jc w:val="both"/>
            </w:pPr>
            <w:r w:rsidRPr="00266777">
              <w:t>Диспетчерские заявки на изменение технологического режима работы или эксплуатационного состояния</w:t>
            </w:r>
            <w:r w:rsidRPr="00266777" w:rsidDel="00DE75BA">
              <w:t xml:space="preserve"> </w:t>
            </w:r>
            <w:r w:rsidRPr="00266777">
              <w:t>объектов диспетчеризаци</w:t>
            </w:r>
            <w:r w:rsidR="008C2E5F">
              <w:t>и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AE2D42D" w14:textId="77777777" w:rsidR="00264D98" w:rsidRPr="00266777" w:rsidRDefault="00264D98" w:rsidP="00264D98">
            <w:pPr>
              <w:suppressAutoHyphens/>
              <w:jc w:val="both"/>
            </w:pPr>
            <w:r w:rsidRPr="00266777">
              <w:t>В соответствии с Положением о порядке оформления, подачи, рассмотрения и согласования диспетчерских заявок на изменение технологического режима работы или эксплуатационного состояния объектов диспетчеризации РДУ</w:t>
            </w:r>
          </w:p>
        </w:tc>
      </w:tr>
      <w:tr w:rsidR="00264D98" w:rsidRPr="006B4B9C" w14:paraId="46D52FDE" w14:textId="77777777" w:rsidTr="00264D9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1DB7A1F" w14:textId="77777777" w:rsidR="00264D98" w:rsidRPr="009753EC" w:rsidRDefault="00264D98" w:rsidP="000F50DE">
            <w:pPr>
              <w:tabs>
                <w:tab w:val="left" w:pos="1276"/>
              </w:tabs>
            </w:pPr>
            <w:r w:rsidRPr="009753EC">
              <w:t>1.</w:t>
            </w:r>
            <w:r w:rsidR="000F50DE" w:rsidRPr="00601F5B">
              <w:t>2</w:t>
            </w:r>
            <w:r w:rsidRPr="00C14C05">
              <w:t>.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2BE8B5FA" w14:textId="77777777" w:rsidR="00264D98" w:rsidRPr="009753EC" w:rsidRDefault="00C14C05">
            <w:pPr>
              <w:widowControl w:val="0"/>
              <w:suppressAutoHyphens/>
              <w:jc w:val="both"/>
            </w:pPr>
            <w:r w:rsidRPr="009753EC">
              <w:t>К</w:t>
            </w:r>
            <w:r w:rsidRPr="00601F5B">
              <w:t xml:space="preserve">омплексные программы по включению </w:t>
            </w:r>
            <w:r w:rsidRPr="00C14C05">
              <w:t>в работу и проведению исп</w:t>
            </w:r>
            <w:r w:rsidRPr="009753EC">
              <w:t xml:space="preserve">ытаний </w:t>
            </w:r>
            <w:r w:rsidRPr="00601F5B">
              <w:t>нов</w:t>
            </w:r>
            <w:r w:rsidRPr="00C14C05">
              <w:t>ых</w:t>
            </w:r>
            <w:r w:rsidRPr="00601F5B">
              <w:t xml:space="preserve"> (реконструированн</w:t>
            </w:r>
            <w:r w:rsidRPr="00C14C05">
              <w:t>ых</w:t>
            </w:r>
            <w:r w:rsidRPr="00601F5B">
              <w:t>, модернизированн</w:t>
            </w:r>
            <w:r w:rsidRPr="00C14C05">
              <w:t>ых</w:t>
            </w:r>
            <w:r w:rsidRPr="00601F5B">
              <w:t xml:space="preserve">) </w:t>
            </w:r>
            <w:r w:rsidRPr="00C14C05">
              <w:t>ЛЭП</w:t>
            </w:r>
            <w:r w:rsidRPr="009753EC">
              <w:t xml:space="preserve"> и </w:t>
            </w:r>
            <w:r w:rsidRPr="00601F5B">
              <w:t xml:space="preserve">оборудования </w:t>
            </w:r>
            <w:r w:rsidRPr="00C14C05">
              <w:t xml:space="preserve">объектов электросетевого хозяйства Потребителя, </w:t>
            </w:r>
            <w:r w:rsidRPr="00601F5B">
              <w:t>относящихся к объектам диспетчеризации, и</w:t>
            </w:r>
            <w:r w:rsidRPr="00C14C05">
              <w:t xml:space="preserve"> (</w:t>
            </w:r>
            <w:r w:rsidRPr="00601F5B">
              <w:t>или</w:t>
            </w:r>
            <w:r w:rsidRPr="00C14C05">
              <w:t>)</w:t>
            </w:r>
            <w:r w:rsidRPr="00601F5B">
              <w:t xml:space="preserve"> для ввода в работу которых необходимо изменение технологического режима работы или эксплуатационного состояния объектов диспетчеризации</w:t>
            </w:r>
            <w:r w:rsidRPr="00C14C05">
              <w:t xml:space="preserve">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99A12F0" w14:textId="77777777" w:rsidR="00264D98" w:rsidRPr="000F50DE" w:rsidRDefault="00264D98" w:rsidP="00264D98">
            <w:pPr>
              <w:suppressAutoHyphens/>
              <w:jc w:val="both"/>
            </w:pPr>
            <w:r w:rsidRPr="00C14C05">
              <w:t>В соответствии с Положением о порядке оформления, подачи, рассмотрения и согласования диспетчерских заявок на изменение технологического режима работы или эксплуатационного состояния объектов диспетчеризации РДУ</w:t>
            </w:r>
          </w:p>
        </w:tc>
      </w:tr>
      <w:tr w:rsidR="00264D98" w:rsidRPr="006B4B9C" w14:paraId="6EA1BBBD" w14:textId="77777777" w:rsidTr="00264D9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B9A37B4" w14:textId="77777777" w:rsidR="00264D98" w:rsidRPr="00266777" w:rsidRDefault="00264D98" w:rsidP="00264D98">
            <w:pPr>
              <w:tabs>
                <w:tab w:val="left" w:pos="1276"/>
              </w:tabs>
            </w:pPr>
            <w:r w:rsidRPr="00266777">
              <w:t>1.</w:t>
            </w:r>
            <w:r w:rsidR="000F50DE">
              <w:t>3</w:t>
            </w:r>
            <w:r w:rsidRPr="00266777">
              <w:t>.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6657EF59" w14:textId="77777777" w:rsidR="00264D98" w:rsidRPr="00266777" w:rsidRDefault="00264D98" w:rsidP="00C14C05">
            <w:pPr>
              <w:widowControl w:val="0"/>
              <w:suppressAutoHyphens/>
              <w:jc w:val="both"/>
            </w:pPr>
            <w:r w:rsidRPr="00266777">
              <w:t>Оперативн</w:t>
            </w:r>
            <w:r w:rsidR="00C14C05">
              <w:t>ая</w:t>
            </w:r>
            <w:r w:rsidRPr="00266777">
              <w:t xml:space="preserve"> информаци</w:t>
            </w:r>
            <w:r w:rsidR="00C14C05">
              <w:t>я</w:t>
            </w:r>
            <w:r w:rsidRPr="00266777">
              <w:t xml:space="preserve"> об авариях </w:t>
            </w:r>
            <w:r w:rsidR="00EA4AE3">
              <w:t>в электроэнергетике, произошедших</w:t>
            </w:r>
            <w:r w:rsidRPr="00266777">
              <w:t xml:space="preserve"> на объектах электросетевого хозяйства Потребителя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6860604" w14:textId="77777777" w:rsidR="00264D98" w:rsidRPr="00266777" w:rsidRDefault="00264D98" w:rsidP="00264D98">
            <w:pPr>
              <w:suppressAutoHyphens/>
              <w:jc w:val="both"/>
            </w:pPr>
            <w:r w:rsidRPr="00266777">
              <w:t xml:space="preserve">В соответствии с Порядком передачи оперативной информации об авариях в электроэнергетике, утвержденным приказом Минэнерго России от 02.03.2010 № 91 </w:t>
            </w:r>
          </w:p>
        </w:tc>
      </w:tr>
      <w:tr w:rsidR="000F50DE" w:rsidRPr="006B4B9C" w14:paraId="1ADD8677" w14:textId="77777777" w:rsidTr="00264D9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DAC3E44" w14:textId="77777777" w:rsidR="000F50DE" w:rsidRPr="00266777" w:rsidRDefault="000F50DE" w:rsidP="00264D98">
            <w:pPr>
              <w:tabs>
                <w:tab w:val="left" w:pos="1276"/>
              </w:tabs>
            </w:pPr>
            <w:r>
              <w:t>1.4</w:t>
            </w:r>
            <w:r w:rsidR="001D10C7">
              <w:t>.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63DD933D" w14:textId="4D9019C3" w:rsidR="000F50DE" w:rsidRPr="00266777" w:rsidRDefault="009753EC" w:rsidP="009753EC">
            <w:pPr>
              <w:widowControl w:val="0"/>
              <w:suppressAutoHyphens/>
              <w:jc w:val="both"/>
            </w:pPr>
            <w:r>
              <w:rPr>
                <w:rFonts w:eastAsia="Calibri"/>
                <w:spacing w:val="-3"/>
                <w:szCs w:val="28"/>
                <w:lang w:eastAsia="en-US"/>
              </w:rPr>
              <w:t>П</w:t>
            </w:r>
            <w:r w:rsidR="001377DD">
              <w:rPr>
                <w:rFonts w:eastAsia="Calibri"/>
                <w:spacing w:val="-3"/>
                <w:szCs w:val="28"/>
                <w:lang w:eastAsia="en-US"/>
              </w:rPr>
              <w:t>роект п</w:t>
            </w:r>
            <w:r w:rsidRPr="0099510C">
              <w:rPr>
                <w:rFonts w:eastAsia="Calibri"/>
                <w:spacing w:val="-3"/>
                <w:szCs w:val="28"/>
                <w:lang w:eastAsia="en-US"/>
              </w:rPr>
              <w:t>ереч</w:t>
            </w:r>
            <w:r w:rsidR="001377DD">
              <w:rPr>
                <w:rFonts w:eastAsia="Calibri"/>
                <w:spacing w:val="-3"/>
                <w:szCs w:val="28"/>
                <w:lang w:eastAsia="en-US"/>
              </w:rPr>
              <w:t xml:space="preserve">ня </w:t>
            </w:r>
            <w:r w:rsidR="001377DD">
              <w:rPr>
                <w:szCs w:val="28"/>
              </w:rPr>
              <w:t>р</w:t>
            </w:r>
            <w:r w:rsidR="001377DD" w:rsidRPr="00266777">
              <w:t>ежим</w:t>
            </w:r>
            <w:r w:rsidR="001377DD">
              <w:t>ов</w:t>
            </w:r>
            <w:r w:rsidR="001377DD" w:rsidRPr="00266777">
              <w:t xml:space="preserve"> заземления нейтралей </w:t>
            </w:r>
            <w:r w:rsidR="001377DD">
              <w:t xml:space="preserve">силовых </w:t>
            </w:r>
            <w:r w:rsidR="001377DD" w:rsidRPr="00266777">
              <w:t>трансформаторов</w:t>
            </w:r>
            <w:r w:rsidR="001377DD">
              <w:t>, разработанный в соответствии с ПТЭ Сетевой организацией,</w:t>
            </w:r>
            <w:r w:rsidR="001377DD" w:rsidRPr="00266777">
              <w:t xml:space="preserve"> </w:t>
            </w:r>
            <w:r w:rsidR="001377DD">
              <w:t xml:space="preserve">в части силовых </w:t>
            </w:r>
            <w:r w:rsidR="001377DD" w:rsidRPr="00266777">
              <w:t>трансформаторов с</w:t>
            </w:r>
            <w:r w:rsidR="001377DD">
              <w:t>о стороной высшего</w:t>
            </w:r>
            <w:r w:rsidR="001377DD" w:rsidRPr="00266777">
              <w:t xml:space="preserve"> напряжени</w:t>
            </w:r>
            <w:r w:rsidR="001377DD">
              <w:t>я</w:t>
            </w:r>
            <w:r w:rsidR="001377DD" w:rsidRPr="00266777">
              <w:t xml:space="preserve"> 110</w:t>
            </w:r>
            <w:r w:rsidR="001377DD">
              <w:t> </w:t>
            </w:r>
            <w:r w:rsidR="001377DD" w:rsidRPr="00266777">
              <w:t>кВ</w:t>
            </w:r>
            <w:r w:rsidR="001377DD">
              <w:t>, установленных на</w:t>
            </w:r>
            <w:r w:rsidR="001377DD">
              <w:rPr>
                <w:rFonts w:eastAsia="Calibri"/>
                <w:spacing w:val="-3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Cs w:val="28"/>
                <w:lang w:eastAsia="en-US"/>
              </w:rPr>
              <w:t>объект</w:t>
            </w:r>
            <w:r w:rsidR="001377DD">
              <w:rPr>
                <w:rFonts w:eastAsia="Calibri"/>
                <w:spacing w:val="-3"/>
                <w:szCs w:val="28"/>
                <w:lang w:eastAsia="en-US"/>
              </w:rPr>
              <w:t>ах</w:t>
            </w:r>
            <w:r>
              <w:rPr>
                <w:rFonts w:eastAsia="Calibri"/>
                <w:spacing w:val="-3"/>
                <w:szCs w:val="28"/>
                <w:lang w:eastAsia="en-US"/>
              </w:rPr>
              <w:t xml:space="preserve"> электросетевого хозяйства Потребителя</w:t>
            </w:r>
            <w:r w:rsidRPr="0099510C">
              <w:rPr>
                <w:rFonts w:eastAsia="Calibri"/>
                <w:spacing w:val="-3"/>
                <w:szCs w:val="28"/>
                <w:lang w:eastAsia="en-US"/>
              </w:rPr>
              <w:t xml:space="preserve">, </w:t>
            </w:r>
            <w:r w:rsidRPr="0088508C">
              <w:rPr>
                <w:rFonts w:eastAsia="Calibri"/>
                <w:spacing w:val="-3"/>
                <w:szCs w:val="28"/>
                <w:lang w:eastAsia="en-US"/>
              </w:rPr>
              <w:t xml:space="preserve">в нормальной и </w:t>
            </w:r>
            <w:r w:rsidR="001377DD">
              <w:rPr>
                <w:rFonts w:eastAsia="Calibri"/>
                <w:spacing w:val="-3"/>
                <w:szCs w:val="28"/>
                <w:lang w:eastAsia="en-US"/>
              </w:rPr>
              <w:t>временной нормальной (</w:t>
            </w:r>
            <w:r w:rsidRPr="0088508C">
              <w:rPr>
                <w:rFonts w:eastAsia="Calibri"/>
                <w:spacing w:val="-3"/>
                <w:szCs w:val="28"/>
                <w:lang w:eastAsia="en-US"/>
              </w:rPr>
              <w:t>ремонтной</w:t>
            </w:r>
            <w:r w:rsidR="001377DD">
              <w:rPr>
                <w:rFonts w:eastAsia="Calibri"/>
                <w:spacing w:val="-3"/>
                <w:szCs w:val="28"/>
                <w:lang w:eastAsia="en-US"/>
              </w:rPr>
              <w:t>)</w:t>
            </w:r>
            <w:r w:rsidRPr="0088508C">
              <w:rPr>
                <w:rFonts w:eastAsia="Calibri"/>
                <w:spacing w:val="-3"/>
                <w:szCs w:val="28"/>
                <w:lang w:eastAsia="en-US"/>
              </w:rPr>
              <w:t xml:space="preserve"> схемах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6667183" w14:textId="77777777" w:rsidR="001377DD" w:rsidRDefault="001C2F7B">
            <w:pPr>
              <w:suppressAutoHyphens/>
              <w:jc w:val="both"/>
            </w:pPr>
            <w:r>
              <w:t>Д</w:t>
            </w:r>
            <w:r w:rsidR="009753EC">
              <w:t>ля рассмотрения и согласования</w:t>
            </w:r>
            <w:r w:rsidR="001377DD">
              <w:t>:</w:t>
            </w:r>
          </w:p>
          <w:p w14:paraId="631D8D13" w14:textId="77777777" w:rsidR="001377DD" w:rsidRDefault="009753EC">
            <w:pPr>
              <w:suppressAutoHyphens/>
              <w:jc w:val="both"/>
            </w:pPr>
            <w:r>
              <w:t>– ежегодно до 01 апреля</w:t>
            </w:r>
            <w:r w:rsidR="001377DD">
              <w:t>;</w:t>
            </w:r>
          </w:p>
          <w:p w14:paraId="7FB9ED9C" w14:textId="014FB6DA" w:rsidR="000F50DE" w:rsidRPr="00266777" w:rsidRDefault="001377DD">
            <w:pPr>
              <w:suppressAutoHyphens/>
              <w:jc w:val="both"/>
            </w:pPr>
            <w:r>
              <w:t>–</w:t>
            </w:r>
            <w:r w:rsidR="009753EC">
              <w:t xml:space="preserve"> при</w:t>
            </w:r>
            <w:r>
              <w:t xml:space="preserve"> необходимости</w:t>
            </w:r>
            <w:r w:rsidR="009753EC">
              <w:t xml:space="preserve"> внесени</w:t>
            </w:r>
            <w:r>
              <w:t>я</w:t>
            </w:r>
            <w:r w:rsidR="009753EC">
              <w:t xml:space="preserve"> изменений в перечень </w:t>
            </w:r>
            <w:r>
              <w:rPr>
                <w:szCs w:val="28"/>
              </w:rPr>
              <w:t>р</w:t>
            </w:r>
            <w:r w:rsidRPr="00266777">
              <w:t>ежим</w:t>
            </w:r>
            <w:r>
              <w:t>ов</w:t>
            </w:r>
            <w:r w:rsidRPr="00266777">
              <w:t xml:space="preserve"> заземления нейтралей </w:t>
            </w:r>
            <w:r>
              <w:t xml:space="preserve">силовых </w:t>
            </w:r>
            <w:r w:rsidRPr="00266777">
              <w:t>трансформаторов</w:t>
            </w:r>
            <w:r>
              <w:t xml:space="preserve">, утвержденный в соответствии с ПТЭ Сетевой организацией, в части силовых </w:t>
            </w:r>
            <w:r w:rsidRPr="00266777">
              <w:t>трансформаторов с</w:t>
            </w:r>
            <w:r>
              <w:t>о стороной высшего</w:t>
            </w:r>
            <w:r w:rsidRPr="00266777">
              <w:t xml:space="preserve"> напряжени</w:t>
            </w:r>
            <w:r>
              <w:t>я</w:t>
            </w:r>
            <w:r w:rsidRPr="00266777">
              <w:t xml:space="preserve"> 110</w:t>
            </w:r>
            <w:r>
              <w:t> </w:t>
            </w:r>
            <w:r w:rsidRPr="00266777">
              <w:t>кВ</w:t>
            </w:r>
            <w:r>
              <w:t xml:space="preserve">, установленных на </w:t>
            </w:r>
            <w:r>
              <w:rPr>
                <w:rFonts w:eastAsia="Calibri"/>
                <w:spacing w:val="-3"/>
                <w:szCs w:val="28"/>
                <w:lang w:eastAsia="en-US"/>
              </w:rPr>
              <w:t>объектах электросетевого хозяйства Потребителя</w:t>
            </w:r>
          </w:p>
        </w:tc>
      </w:tr>
      <w:tr w:rsidR="005213E3" w:rsidRPr="006B4B9C" w14:paraId="6FB2A8EE" w14:textId="77777777" w:rsidTr="00BE76A8"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F7C4265" w14:textId="77777777" w:rsidR="005213E3" w:rsidRPr="00266777" w:rsidRDefault="005213E3" w:rsidP="005213E3">
            <w:pPr>
              <w:suppressAutoHyphens/>
            </w:pPr>
            <w:r w:rsidRPr="00266777">
              <w:t>2.</w:t>
            </w:r>
          </w:p>
        </w:tc>
        <w:tc>
          <w:tcPr>
            <w:tcW w:w="14605" w:type="dxa"/>
            <w:gridSpan w:val="4"/>
            <w:shd w:val="clear" w:color="auto" w:fill="auto"/>
            <w:vAlign w:val="center"/>
          </w:tcPr>
          <w:p w14:paraId="1D0BFB41" w14:textId="77777777" w:rsidR="005213E3" w:rsidRPr="00266777" w:rsidRDefault="005213E3" w:rsidP="005213E3">
            <w:pPr>
              <w:suppressAutoHyphens/>
              <w:rPr>
                <w:b/>
              </w:rPr>
            </w:pPr>
            <w:r w:rsidRPr="00266777">
              <w:rPr>
                <w:b/>
              </w:rPr>
              <w:t>РДУ предоставляет Потребителю:</w:t>
            </w:r>
          </w:p>
        </w:tc>
      </w:tr>
      <w:tr w:rsidR="005213E3" w:rsidRPr="006B4B9C" w14:paraId="74158804" w14:textId="77777777" w:rsidTr="00BE76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40794C5" w14:textId="77777777" w:rsidR="005213E3" w:rsidRPr="00266777" w:rsidRDefault="005213E3" w:rsidP="005213E3">
            <w:pPr>
              <w:tabs>
                <w:tab w:val="left" w:pos="1276"/>
              </w:tabs>
            </w:pPr>
            <w:r w:rsidRPr="00266777">
              <w:t>2.1.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21E30908" w14:textId="77777777" w:rsidR="005213E3" w:rsidRPr="00266777" w:rsidRDefault="005213E3" w:rsidP="005213E3">
            <w:pPr>
              <w:suppressAutoHyphens/>
              <w:jc w:val="both"/>
            </w:pPr>
            <w:r w:rsidRPr="00266777">
              <w:t>Согласование (отказ в согласовании) диспетчерских заявок на изменение технологического режима работы или эксплуатационного состояния объектов диспетчеризации</w:t>
            </w:r>
            <w:r w:rsidRPr="00266777" w:rsidDel="00500DAF">
              <w:t xml:space="preserve"> </w:t>
            </w:r>
            <w:r w:rsidRPr="00266777">
              <w:t>РДУ, принадлежащих Потребителю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DDE4BFA" w14:textId="77777777" w:rsidR="005213E3" w:rsidRPr="00266777" w:rsidRDefault="005213E3" w:rsidP="005213E3">
            <w:pPr>
              <w:suppressAutoHyphens/>
              <w:jc w:val="both"/>
            </w:pPr>
            <w:r w:rsidRPr="00266777">
              <w:t>В соответствии с Положением о порядке оформления, подачи, рассмотрения и согласования диспетчерских заявок на изменение технологического режима работы или эксплуатационного состояния объектов диспетчеризации РДУ</w:t>
            </w:r>
          </w:p>
        </w:tc>
      </w:tr>
      <w:tr w:rsidR="005213E3" w:rsidRPr="006B4B9C" w14:paraId="1048A6FB" w14:textId="77777777" w:rsidTr="00264D9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90FE541" w14:textId="77777777" w:rsidR="005213E3" w:rsidRPr="00266777" w:rsidRDefault="005213E3" w:rsidP="000F50DE">
            <w:pPr>
              <w:tabs>
                <w:tab w:val="left" w:pos="1276"/>
              </w:tabs>
            </w:pPr>
            <w:r w:rsidRPr="00266777">
              <w:lastRenderedPageBreak/>
              <w:t>2.</w:t>
            </w:r>
            <w:r w:rsidR="000F50DE">
              <w:t>2</w:t>
            </w:r>
            <w:r w:rsidRPr="00266777">
              <w:t>.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71DAECB7" w14:textId="6A267075" w:rsidR="005213E3" w:rsidRPr="00266777" w:rsidRDefault="00D013DF" w:rsidP="006D5C0F">
            <w:pPr>
              <w:suppressAutoHyphens/>
              <w:jc w:val="both"/>
            </w:pPr>
            <w:r>
              <w:rPr>
                <w:szCs w:val="28"/>
              </w:rPr>
              <w:t xml:space="preserve">Согласование (отказ в согласовании) разработанного в соответствии с ПТЭ Сетевой организацией, к электрическим сетям которой подключены объекты электросетевого хозяйства Потребителя, проекта перечня </w:t>
            </w:r>
            <w:r>
              <w:t>р</w:t>
            </w:r>
            <w:r w:rsidRPr="00266777">
              <w:t>ежим</w:t>
            </w:r>
            <w:r>
              <w:t>ов</w:t>
            </w:r>
            <w:r w:rsidR="005213E3" w:rsidRPr="00266777">
              <w:t xml:space="preserve"> заземления нейтралей </w:t>
            </w:r>
            <w:r w:rsidR="007E4BDF">
              <w:t xml:space="preserve">силовых </w:t>
            </w:r>
            <w:r w:rsidR="005213E3" w:rsidRPr="00266777">
              <w:t>трансформаторов с</w:t>
            </w:r>
            <w:r w:rsidR="007E4BDF">
              <w:t>о стороной высшего</w:t>
            </w:r>
            <w:r w:rsidR="005213E3" w:rsidRPr="00266777">
              <w:t xml:space="preserve"> напряжени</w:t>
            </w:r>
            <w:r w:rsidR="007E4BDF">
              <w:t>я</w:t>
            </w:r>
            <w:r w:rsidR="005213E3" w:rsidRPr="00266777">
              <w:t xml:space="preserve"> 110</w:t>
            </w:r>
            <w:r w:rsidR="00402D60">
              <w:t> </w:t>
            </w:r>
            <w:r w:rsidR="005213E3" w:rsidRPr="00266777">
              <w:t xml:space="preserve">кВ </w:t>
            </w:r>
            <w:r w:rsidR="007E4BDF">
              <w:t>объектов электросетевого хозяйства</w:t>
            </w:r>
            <w:r w:rsidR="005213E3" w:rsidRPr="00266777">
              <w:t xml:space="preserve"> Потребителя</w:t>
            </w:r>
            <w:r w:rsidR="009753EC">
              <w:t>,</w:t>
            </w:r>
            <w:r w:rsidR="009753EC">
              <w:rPr>
                <w:rFonts w:eastAsia="Calibri"/>
                <w:szCs w:val="28"/>
                <w:lang w:eastAsia="en-US"/>
              </w:rPr>
              <w:t xml:space="preserve"> исходя из обеспечения </w:t>
            </w:r>
            <w:r w:rsidR="009753EC" w:rsidRPr="00591119">
              <w:rPr>
                <w:rFonts w:eastAsia="Calibri"/>
                <w:szCs w:val="28"/>
                <w:lang w:eastAsia="en-US"/>
              </w:rPr>
              <w:t>правильно</w:t>
            </w:r>
            <w:r w:rsidR="009753EC">
              <w:rPr>
                <w:rFonts w:eastAsia="Calibri"/>
                <w:szCs w:val="28"/>
                <w:lang w:eastAsia="en-US"/>
              </w:rPr>
              <w:t>го</w:t>
            </w:r>
            <w:r w:rsidR="009753EC" w:rsidRPr="00591119">
              <w:rPr>
                <w:rFonts w:eastAsia="Calibri"/>
                <w:szCs w:val="28"/>
                <w:lang w:eastAsia="en-US"/>
              </w:rPr>
              <w:t xml:space="preserve"> функционировани</w:t>
            </w:r>
            <w:r w:rsidR="009753EC">
              <w:rPr>
                <w:rFonts w:eastAsia="Calibri"/>
                <w:szCs w:val="28"/>
                <w:lang w:eastAsia="en-US"/>
              </w:rPr>
              <w:t>е</w:t>
            </w:r>
            <w:r w:rsidR="009753EC" w:rsidRPr="00591119">
              <w:rPr>
                <w:rFonts w:eastAsia="Calibri"/>
                <w:szCs w:val="28"/>
                <w:lang w:eastAsia="en-US"/>
              </w:rPr>
              <w:t xml:space="preserve"> устройств РЗА, расчет и выбор параметров настройки (уставок) и алгоритмов функционирования которых выполняет РДУ, </w:t>
            </w:r>
            <w:r w:rsidR="009753EC">
              <w:rPr>
                <w:rFonts w:eastAsia="Calibri"/>
                <w:szCs w:val="28"/>
                <w:lang w:eastAsia="en-US"/>
              </w:rPr>
              <w:br/>
            </w:r>
            <w:r w:rsidR="009753EC" w:rsidRPr="00591119">
              <w:rPr>
                <w:rFonts w:eastAsia="Calibri"/>
                <w:szCs w:val="28"/>
                <w:lang w:eastAsia="en-US"/>
              </w:rPr>
              <w:t>по условиям чувствительности и селективности</w:t>
            </w:r>
            <w:r w:rsidR="009753EC">
              <w:rPr>
                <w:rFonts w:eastAsia="Calibri"/>
                <w:szCs w:val="28"/>
                <w:lang w:eastAsia="en-US"/>
              </w:rPr>
              <w:t xml:space="preserve"> устройств РЗА</w:t>
            </w:r>
            <w:r w:rsidR="009753EC" w:rsidRPr="00591119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6B81D4A" w14:textId="2EF30584" w:rsidR="005213E3" w:rsidRPr="00266777" w:rsidRDefault="00D013DF">
            <w:pPr>
              <w:suppressAutoHyphens/>
              <w:jc w:val="both"/>
            </w:pPr>
            <w:r>
              <w:t xml:space="preserve">В </w:t>
            </w:r>
            <w:r w:rsidR="009753EC">
              <w:t xml:space="preserve">течение 20 рабочих дней после получения </w:t>
            </w:r>
            <w:r>
              <w:t xml:space="preserve">проекта </w:t>
            </w:r>
            <w:r w:rsidR="009753EC">
              <w:t xml:space="preserve">перечня, указанного в п. 1.4 </w:t>
            </w:r>
            <w:r w:rsidR="001C2F7B">
              <w:t xml:space="preserve">настоящего </w:t>
            </w:r>
            <w:r w:rsidR="009753EC">
              <w:t>Регламента, от Сетевой организации</w:t>
            </w:r>
          </w:p>
        </w:tc>
      </w:tr>
      <w:tr w:rsidR="004972CE" w:rsidRPr="006B4B9C" w14:paraId="26E190D0" w14:textId="77777777" w:rsidTr="00264D9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E3AB1D7" w14:textId="77777777" w:rsidR="004972CE" w:rsidRPr="00266777" w:rsidRDefault="004972CE" w:rsidP="000F50DE">
            <w:pPr>
              <w:tabs>
                <w:tab w:val="left" w:pos="1276"/>
              </w:tabs>
            </w:pPr>
            <w:r>
              <w:t>2.</w:t>
            </w:r>
            <w:r w:rsidR="000F50DE">
              <w:t>3</w:t>
            </w:r>
            <w:r>
              <w:t>.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3CC569F6" w14:textId="77777777" w:rsidR="004972CE" w:rsidRPr="00266777" w:rsidRDefault="008C2E5F" w:rsidP="004972CE">
            <w:pPr>
              <w:suppressAutoHyphens/>
              <w:jc w:val="both"/>
            </w:pPr>
            <w:r w:rsidRPr="00601F5B">
              <w:t>Перечень ЛЭП и оборудования, не обеспеченных дальним резервированием устройствами релейной защиты</w:t>
            </w:r>
            <w:r w:rsidR="009753EC">
              <w:t>,</w:t>
            </w:r>
            <w:r w:rsidRPr="00601F5B">
              <w:t xml:space="preserve"> и перечень вынужденных отступлений от требований селективности устройств релейной защиты ЛЭП и оборудования,  в отношении устройств релейной защиты, расчет и выбор параметров настройки (уставок) и алгоритмов функционирования которых осуществляют диспетчерские центры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7EC892" w14:textId="77777777" w:rsidR="004972CE" w:rsidRPr="00266777" w:rsidRDefault="006F08A4" w:rsidP="000F50DE">
            <w:pPr>
              <w:suppressAutoHyphens/>
              <w:jc w:val="both"/>
            </w:pPr>
            <w:r>
              <w:t>В</w:t>
            </w:r>
            <w:r w:rsidRPr="006F08A4">
              <w:t xml:space="preserve"> течение 10 рабочих дней с даты утверждения перечней</w:t>
            </w:r>
            <w:r>
              <w:t xml:space="preserve"> (изменений в них)</w:t>
            </w:r>
          </w:p>
        </w:tc>
      </w:tr>
      <w:tr w:rsidR="003A5135" w:rsidRPr="00597661" w14:paraId="51461AED" w14:textId="77777777" w:rsidTr="00CD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89" w:type="dxa"/>
          <w:trHeight w:val="309"/>
        </w:trPr>
        <w:tc>
          <w:tcPr>
            <w:tcW w:w="7689" w:type="dxa"/>
            <w:gridSpan w:val="2"/>
          </w:tcPr>
          <w:p w14:paraId="367D3422" w14:textId="77777777" w:rsidR="009753EC" w:rsidRDefault="009753EC" w:rsidP="008B1CEB">
            <w:pPr>
              <w:pStyle w:val="af2"/>
              <w:spacing w:after="0"/>
              <w:rPr>
                <w:b/>
                <w:sz w:val="28"/>
                <w:szCs w:val="28"/>
              </w:rPr>
            </w:pPr>
          </w:p>
          <w:p w14:paraId="7C45DB82" w14:textId="77777777" w:rsidR="009753EC" w:rsidRDefault="009753EC" w:rsidP="008B1CEB">
            <w:pPr>
              <w:pStyle w:val="af2"/>
              <w:spacing w:after="0"/>
              <w:rPr>
                <w:b/>
                <w:sz w:val="28"/>
                <w:szCs w:val="28"/>
              </w:rPr>
            </w:pPr>
          </w:p>
          <w:p w14:paraId="1F02FE4B" w14:textId="77777777" w:rsidR="003A5135" w:rsidRPr="00597661" w:rsidRDefault="003A5135" w:rsidP="008B1CEB">
            <w:pPr>
              <w:pStyle w:val="af2"/>
              <w:spacing w:after="0"/>
              <w:rPr>
                <w:sz w:val="28"/>
                <w:szCs w:val="28"/>
              </w:rPr>
            </w:pPr>
            <w:r w:rsidRPr="00597661">
              <w:rPr>
                <w:b/>
                <w:sz w:val="28"/>
                <w:szCs w:val="28"/>
              </w:rPr>
              <w:t>Системный оператор</w:t>
            </w:r>
            <w:r w:rsidRPr="00597661">
              <w:rPr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14:paraId="50E244A8" w14:textId="77777777" w:rsidR="009753EC" w:rsidRDefault="009753EC" w:rsidP="008B1CEB">
            <w:pPr>
              <w:pStyle w:val="af2"/>
              <w:spacing w:after="0"/>
              <w:rPr>
                <w:b/>
                <w:sz w:val="28"/>
                <w:szCs w:val="28"/>
              </w:rPr>
            </w:pPr>
          </w:p>
          <w:p w14:paraId="1370D0D4" w14:textId="77777777" w:rsidR="009753EC" w:rsidRDefault="009753EC" w:rsidP="008B1CEB">
            <w:pPr>
              <w:pStyle w:val="af2"/>
              <w:spacing w:after="0"/>
              <w:rPr>
                <w:b/>
                <w:sz w:val="28"/>
                <w:szCs w:val="28"/>
              </w:rPr>
            </w:pPr>
          </w:p>
          <w:p w14:paraId="6A0808CA" w14:textId="77777777" w:rsidR="003A5135" w:rsidRPr="00597661" w:rsidRDefault="003A5135" w:rsidP="008B1CEB">
            <w:pPr>
              <w:pStyle w:val="af2"/>
              <w:spacing w:after="0"/>
              <w:rPr>
                <w:b/>
                <w:sz w:val="28"/>
                <w:szCs w:val="28"/>
              </w:rPr>
            </w:pPr>
            <w:r w:rsidRPr="00597661">
              <w:rPr>
                <w:b/>
                <w:sz w:val="28"/>
                <w:szCs w:val="28"/>
              </w:rPr>
              <w:t>Потребитель:</w:t>
            </w:r>
          </w:p>
        </w:tc>
      </w:tr>
      <w:tr w:rsidR="003A5135" w:rsidRPr="00597661" w14:paraId="339BC4B1" w14:textId="77777777" w:rsidTr="00CD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89" w:type="dxa"/>
          <w:trHeight w:val="928"/>
        </w:trPr>
        <w:tc>
          <w:tcPr>
            <w:tcW w:w="7689" w:type="dxa"/>
            <w:gridSpan w:val="2"/>
          </w:tcPr>
          <w:p w14:paraId="0983E55F" w14:textId="77777777" w:rsidR="003A5135" w:rsidRDefault="003A5135" w:rsidP="008B1CEB">
            <w:pPr>
              <w:pStyle w:val="af2"/>
              <w:spacing w:after="0"/>
              <w:ind w:left="284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_____________________________</w:t>
            </w:r>
          </w:p>
          <w:p w14:paraId="240316E0" w14:textId="77777777" w:rsidR="009753EC" w:rsidRDefault="009753EC" w:rsidP="008B1CEB">
            <w:pPr>
              <w:pStyle w:val="af2"/>
              <w:spacing w:after="0"/>
              <w:ind w:left="284"/>
              <w:rPr>
                <w:sz w:val="28"/>
                <w:szCs w:val="28"/>
              </w:rPr>
            </w:pPr>
          </w:p>
          <w:p w14:paraId="25914D0B" w14:textId="77777777" w:rsidR="003A5135" w:rsidRPr="00597661" w:rsidRDefault="003A5135" w:rsidP="008B1CEB">
            <w:pPr>
              <w:pStyle w:val="af2"/>
              <w:spacing w:after="0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 xml:space="preserve">________________/_____________ </w:t>
            </w:r>
          </w:p>
          <w:p w14:paraId="52456547" w14:textId="77777777" w:rsidR="003A5135" w:rsidRPr="00597661" w:rsidRDefault="003A5135" w:rsidP="008B1CEB">
            <w:pPr>
              <w:pStyle w:val="af2"/>
              <w:spacing w:after="0"/>
              <w:rPr>
                <w:sz w:val="28"/>
                <w:szCs w:val="28"/>
              </w:rPr>
            </w:pPr>
            <w:proofErr w:type="spellStart"/>
            <w:r w:rsidRPr="00597661">
              <w:rPr>
                <w:sz w:val="28"/>
                <w:szCs w:val="28"/>
              </w:rPr>
              <w:t>М.п</w:t>
            </w:r>
            <w:proofErr w:type="spellEnd"/>
            <w:r w:rsidRPr="0059766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14:paraId="4B4B3D2B" w14:textId="77777777" w:rsidR="003A5135" w:rsidRDefault="003A5135" w:rsidP="008B1CEB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______________________________</w:t>
            </w:r>
          </w:p>
          <w:p w14:paraId="20767570" w14:textId="77777777" w:rsidR="009753EC" w:rsidRPr="00597661" w:rsidRDefault="009753EC" w:rsidP="008B1CEB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</w:p>
          <w:p w14:paraId="7B8402DB" w14:textId="77777777" w:rsidR="003A5135" w:rsidRPr="00597661" w:rsidRDefault="003A5135" w:rsidP="008B1CEB">
            <w:pPr>
              <w:pStyle w:val="af2"/>
              <w:spacing w:after="0"/>
              <w:ind w:left="-45"/>
              <w:rPr>
                <w:sz w:val="28"/>
                <w:szCs w:val="28"/>
              </w:rPr>
            </w:pPr>
            <w:r w:rsidRPr="00597661">
              <w:rPr>
                <w:sz w:val="28"/>
                <w:szCs w:val="28"/>
              </w:rPr>
              <w:t>________________/ ______________</w:t>
            </w:r>
          </w:p>
          <w:p w14:paraId="126E7C1B" w14:textId="77777777" w:rsidR="003A5135" w:rsidRPr="00597661" w:rsidRDefault="003A5135" w:rsidP="008B1CEB">
            <w:pPr>
              <w:pStyle w:val="af2"/>
              <w:spacing w:after="0"/>
              <w:ind w:left="-45"/>
              <w:rPr>
                <w:b/>
                <w:sz w:val="28"/>
                <w:szCs w:val="28"/>
              </w:rPr>
            </w:pPr>
            <w:proofErr w:type="spellStart"/>
            <w:r w:rsidRPr="00597661">
              <w:rPr>
                <w:sz w:val="28"/>
                <w:szCs w:val="28"/>
              </w:rPr>
              <w:t>М.п</w:t>
            </w:r>
            <w:proofErr w:type="spellEnd"/>
            <w:r w:rsidRPr="00597661">
              <w:rPr>
                <w:sz w:val="28"/>
                <w:szCs w:val="28"/>
              </w:rPr>
              <w:t>.</w:t>
            </w:r>
          </w:p>
        </w:tc>
      </w:tr>
      <w:tr w:rsidR="0068632F" w:rsidRPr="00597661" w14:paraId="4D9E2DB6" w14:textId="77777777" w:rsidTr="00CD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89" w:type="dxa"/>
          <w:trHeight w:val="309"/>
        </w:trPr>
        <w:tc>
          <w:tcPr>
            <w:tcW w:w="7689" w:type="dxa"/>
            <w:gridSpan w:val="2"/>
          </w:tcPr>
          <w:p w14:paraId="79D58C92" w14:textId="77777777" w:rsidR="00A906C7" w:rsidRDefault="00A906C7" w:rsidP="00450AEF">
            <w:pPr>
              <w:pStyle w:val="af2"/>
              <w:spacing w:after="0"/>
              <w:rPr>
                <w:sz w:val="28"/>
              </w:rPr>
            </w:pPr>
          </w:p>
          <w:p w14:paraId="65F8AA41" w14:textId="59254742" w:rsidR="0068632F" w:rsidRPr="002516A2" w:rsidRDefault="00E63F8E" w:rsidP="00450AEF">
            <w:pPr>
              <w:pStyle w:val="af2"/>
              <w:spacing w:after="0"/>
              <w:rPr>
                <w:sz w:val="28"/>
              </w:rPr>
            </w:pPr>
            <w:r>
              <w:rPr>
                <w:sz w:val="28"/>
              </w:rPr>
              <w:t>С</w:t>
            </w:r>
            <w:r w:rsidR="00450AEF">
              <w:rPr>
                <w:sz w:val="28"/>
              </w:rPr>
              <w:t>ОГЛАСОВАНО</w:t>
            </w:r>
            <w:r>
              <w:rPr>
                <w:sz w:val="28"/>
              </w:rPr>
              <w:t>:</w:t>
            </w:r>
          </w:p>
        </w:tc>
        <w:tc>
          <w:tcPr>
            <w:tcW w:w="5812" w:type="dxa"/>
            <w:gridSpan w:val="2"/>
          </w:tcPr>
          <w:p w14:paraId="0FA87BB3" w14:textId="77777777" w:rsidR="0068632F" w:rsidRPr="002516A2" w:rsidRDefault="0068632F" w:rsidP="002516A2">
            <w:pPr>
              <w:pStyle w:val="af2"/>
              <w:spacing w:after="0"/>
              <w:ind w:left="-186"/>
              <w:rPr>
                <w:b/>
                <w:sz w:val="28"/>
              </w:rPr>
            </w:pPr>
          </w:p>
        </w:tc>
      </w:tr>
      <w:tr w:rsidR="00E63F8E" w:rsidRPr="00597661" w14:paraId="7D4D65A3" w14:textId="77777777" w:rsidTr="00CD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89" w:type="dxa"/>
          <w:trHeight w:val="309"/>
        </w:trPr>
        <w:tc>
          <w:tcPr>
            <w:tcW w:w="7689" w:type="dxa"/>
            <w:gridSpan w:val="2"/>
          </w:tcPr>
          <w:p w14:paraId="484C74FC" w14:textId="77777777" w:rsidR="00E63F8E" w:rsidRDefault="00E63F8E" w:rsidP="00B06763">
            <w:pPr>
              <w:pStyle w:val="af2"/>
              <w:spacing w:after="0"/>
              <w:rPr>
                <w:b/>
                <w:sz w:val="28"/>
              </w:rPr>
            </w:pPr>
            <w:r w:rsidRPr="00450AEF">
              <w:rPr>
                <w:b/>
                <w:sz w:val="28"/>
              </w:rPr>
              <w:t>Сетевая организация:</w:t>
            </w:r>
          </w:p>
          <w:p w14:paraId="3830C788" w14:textId="77777777" w:rsidR="009753EC" w:rsidRPr="00450AEF" w:rsidRDefault="009753EC" w:rsidP="00B06763">
            <w:pPr>
              <w:pStyle w:val="af2"/>
              <w:spacing w:after="0"/>
              <w:rPr>
                <w:b/>
                <w:sz w:val="28"/>
              </w:rPr>
            </w:pPr>
          </w:p>
        </w:tc>
        <w:tc>
          <w:tcPr>
            <w:tcW w:w="5812" w:type="dxa"/>
            <w:gridSpan w:val="2"/>
          </w:tcPr>
          <w:p w14:paraId="42637A08" w14:textId="77777777" w:rsidR="00E63F8E" w:rsidRPr="00E63F8E" w:rsidRDefault="00E63F8E" w:rsidP="00E63F8E">
            <w:pPr>
              <w:pStyle w:val="af2"/>
              <w:spacing w:after="0"/>
              <w:ind w:left="-186"/>
              <w:rPr>
                <w:b/>
                <w:sz w:val="28"/>
              </w:rPr>
            </w:pPr>
          </w:p>
        </w:tc>
      </w:tr>
      <w:tr w:rsidR="00E63F8E" w:rsidRPr="00597661" w14:paraId="7B5115CA" w14:textId="77777777" w:rsidTr="00CD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89" w:type="dxa"/>
          <w:trHeight w:val="928"/>
        </w:trPr>
        <w:tc>
          <w:tcPr>
            <w:tcW w:w="7689" w:type="dxa"/>
            <w:gridSpan w:val="2"/>
          </w:tcPr>
          <w:p w14:paraId="1D410B2A" w14:textId="3C275353" w:rsidR="00E63F8E" w:rsidRDefault="00E63F8E" w:rsidP="00E63F8E">
            <w:pPr>
              <w:pStyle w:val="af2"/>
              <w:spacing w:after="0"/>
              <w:rPr>
                <w:sz w:val="28"/>
              </w:rPr>
            </w:pPr>
            <w:r w:rsidRPr="00E63F8E">
              <w:rPr>
                <w:sz w:val="28"/>
              </w:rPr>
              <w:t>____________________________</w:t>
            </w:r>
          </w:p>
          <w:p w14:paraId="635601ED" w14:textId="77777777" w:rsidR="009753EC" w:rsidRPr="00E63F8E" w:rsidRDefault="009753EC" w:rsidP="00E63F8E">
            <w:pPr>
              <w:pStyle w:val="af2"/>
              <w:spacing w:after="0"/>
              <w:rPr>
                <w:sz w:val="28"/>
              </w:rPr>
            </w:pPr>
          </w:p>
          <w:p w14:paraId="7594DFB9" w14:textId="4BB4693C" w:rsidR="00E63F8E" w:rsidRPr="00E63F8E" w:rsidRDefault="00E63F8E" w:rsidP="00E63F8E">
            <w:pPr>
              <w:pStyle w:val="af2"/>
              <w:spacing w:after="0"/>
              <w:rPr>
                <w:sz w:val="28"/>
              </w:rPr>
            </w:pPr>
            <w:r w:rsidRPr="00E63F8E">
              <w:rPr>
                <w:sz w:val="28"/>
              </w:rPr>
              <w:t>_______________/ ______________</w:t>
            </w:r>
          </w:p>
          <w:p w14:paraId="6B57BB5C" w14:textId="77777777" w:rsidR="00E63F8E" w:rsidRPr="00E63F8E" w:rsidRDefault="00E63F8E" w:rsidP="00E63F8E">
            <w:pPr>
              <w:pStyle w:val="af2"/>
              <w:spacing w:after="0"/>
              <w:rPr>
                <w:sz w:val="28"/>
              </w:rPr>
            </w:pPr>
            <w:proofErr w:type="spellStart"/>
            <w:r w:rsidRPr="00E63F8E">
              <w:rPr>
                <w:sz w:val="28"/>
              </w:rPr>
              <w:t>М.п</w:t>
            </w:r>
            <w:proofErr w:type="spellEnd"/>
            <w:r w:rsidRPr="00E63F8E">
              <w:rPr>
                <w:sz w:val="28"/>
              </w:rPr>
              <w:t>.</w:t>
            </w:r>
          </w:p>
        </w:tc>
        <w:tc>
          <w:tcPr>
            <w:tcW w:w="5812" w:type="dxa"/>
            <w:gridSpan w:val="2"/>
          </w:tcPr>
          <w:p w14:paraId="1FBB9BB4" w14:textId="77777777" w:rsidR="00E63F8E" w:rsidRPr="00E63F8E" w:rsidRDefault="00E63F8E" w:rsidP="00E63F8E">
            <w:pPr>
              <w:pStyle w:val="af2"/>
              <w:spacing w:after="0"/>
              <w:ind w:left="-186"/>
              <w:rPr>
                <w:b/>
                <w:sz w:val="28"/>
              </w:rPr>
            </w:pPr>
          </w:p>
        </w:tc>
      </w:tr>
    </w:tbl>
    <w:p w14:paraId="6EB8B4D7" w14:textId="460BDE99" w:rsidR="0068632F" w:rsidRPr="000D0DE3" w:rsidRDefault="0068632F" w:rsidP="00C9215C">
      <w:pPr>
        <w:rPr>
          <w:sz w:val="28"/>
          <w:szCs w:val="28"/>
        </w:rPr>
      </w:pPr>
    </w:p>
    <w:sectPr w:rsidR="0068632F" w:rsidRPr="000D0DE3" w:rsidSect="00C9215C">
      <w:footerReference w:type="even" r:id="rId14"/>
      <w:footerReference w:type="default" r:id="rId15"/>
      <w:pgSz w:w="16839" w:h="11907" w:orient="landscape" w:code="9"/>
      <w:pgMar w:top="1555" w:right="965" w:bottom="706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5DF7" w14:textId="77777777" w:rsidR="00D51E43" w:rsidRDefault="00D51E43">
      <w:r>
        <w:separator/>
      </w:r>
    </w:p>
    <w:p w14:paraId="3A749F14" w14:textId="77777777" w:rsidR="00D51E43" w:rsidRDefault="00D51E43"/>
  </w:endnote>
  <w:endnote w:type="continuationSeparator" w:id="0">
    <w:p w14:paraId="67D1C270" w14:textId="77777777" w:rsidR="00D51E43" w:rsidRDefault="00D51E43">
      <w:r>
        <w:continuationSeparator/>
      </w:r>
    </w:p>
    <w:p w14:paraId="751D382C" w14:textId="77777777" w:rsidR="00D51E43" w:rsidRDefault="00D51E43"/>
  </w:endnote>
  <w:endnote w:type="continuationNotice" w:id="1">
    <w:p w14:paraId="26F73F9A" w14:textId="77777777" w:rsidR="00D51E43" w:rsidRDefault="00D51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00F1" w14:textId="77777777" w:rsidR="004C144F" w:rsidRDefault="004C144F" w:rsidP="002C08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B44FE35" w14:textId="77777777" w:rsidR="004C144F" w:rsidRDefault="004C144F" w:rsidP="00B5545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4284" w14:textId="77777777" w:rsidR="004C144F" w:rsidRDefault="004C144F" w:rsidP="002C08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762B">
      <w:rPr>
        <w:rStyle w:val="ac"/>
        <w:noProof/>
      </w:rPr>
      <w:t>16</w:t>
    </w:r>
    <w:r>
      <w:rPr>
        <w:rStyle w:val="ac"/>
      </w:rPr>
      <w:fldChar w:fldCharType="end"/>
    </w:r>
  </w:p>
  <w:p w14:paraId="135B92E1" w14:textId="77777777" w:rsidR="004C144F" w:rsidRDefault="004C144F" w:rsidP="00B55451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0B71" w14:textId="77777777" w:rsidR="00FF3037" w:rsidRDefault="00884F76" w:rsidP="002C08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EEE0C4" w14:textId="77777777" w:rsidR="00FF3037" w:rsidRDefault="00FF3037" w:rsidP="00B55451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0675" w14:textId="77777777" w:rsidR="00FF3037" w:rsidRDefault="00884F76" w:rsidP="002C08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43</w:t>
    </w:r>
    <w:r>
      <w:rPr>
        <w:rStyle w:val="ac"/>
      </w:rPr>
      <w:fldChar w:fldCharType="end"/>
    </w:r>
  </w:p>
  <w:p w14:paraId="1A2BB044" w14:textId="77777777" w:rsidR="00FF3037" w:rsidRDefault="00FF3037" w:rsidP="00B5545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B072" w14:textId="77777777" w:rsidR="00D51E43" w:rsidRDefault="00D51E43">
      <w:r>
        <w:separator/>
      </w:r>
    </w:p>
    <w:p w14:paraId="5F50D25D" w14:textId="77777777" w:rsidR="00D51E43" w:rsidRDefault="00D51E43"/>
  </w:footnote>
  <w:footnote w:type="continuationSeparator" w:id="0">
    <w:p w14:paraId="2056AEB8" w14:textId="77777777" w:rsidR="00D51E43" w:rsidRDefault="00D51E43">
      <w:r>
        <w:continuationSeparator/>
      </w:r>
    </w:p>
    <w:p w14:paraId="38797CFF" w14:textId="77777777" w:rsidR="00D51E43" w:rsidRDefault="00D51E43"/>
  </w:footnote>
  <w:footnote w:type="continuationNotice" w:id="1">
    <w:p w14:paraId="19A76C46" w14:textId="77777777" w:rsidR="00D51E43" w:rsidRDefault="00D51E43"/>
  </w:footnote>
  <w:footnote w:id="2">
    <w:p w14:paraId="57052A12" w14:textId="77777777" w:rsidR="001060EA" w:rsidRPr="004E21DC" w:rsidRDefault="001060EA" w:rsidP="001060EA">
      <w:pPr>
        <w:pStyle w:val="af5"/>
        <w:rPr>
          <w:sz w:val="22"/>
          <w:lang w:val="ru-RU"/>
        </w:rPr>
      </w:pPr>
      <w:r>
        <w:rPr>
          <w:rStyle w:val="af7"/>
        </w:rPr>
        <w:footnoteRef/>
      </w:r>
      <w:r w:rsidRPr="004E21DC">
        <w:rPr>
          <w:lang w:val="ru-RU"/>
        </w:rPr>
        <w:t xml:space="preserve"> </w:t>
      </w:r>
      <w:r w:rsidRPr="004E21DC">
        <w:rPr>
          <w:sz w:val="22"/>
          <w:lang w:val="ru-RU"/>
        </w:rPr>
        <w:t>Определяется по месту нахождения ОДУ.</w:t>
      </w:r>
    </w:p>
  </w:footnote>
  <w:footnote w:id="3">
    <w:p w14:paraId="752BE37F" w14:textId="73A30220" w:rsidR="00792C92" w:rsidRPr="00C9215C" w:rsidRDefault="00792C92">
      <w:pPr>
        <w:pStyle w:val="af5"/>
        <w:rPr>
          <w:lang w:val="ru-RU"/>
        </w:rPr>
      </w:pPr>
      <w:r>
        <w:rPr>
          <w:rStyle w:val="af7"/>
        </w:rPr>
        <w:footnoteRef/>
      </w:r>
      <w:r w:rsidRPr="00C9215C">
        <w:rPr>
          <w:lang w:val="ru-RU"/>
        </w:rPr>
        <w:t xml:space="preserve"> </w:t>
      </w:r>
      <w:r>
        <w:rPr>
          <w:lang w:val="ru-RU"/>
        </w:rPr>
        <w:t>Абзац второй п. 6.1 включается в соглашения, заключаемые до 01.01.2024.</w:t>
      </w:r>
    </w:p>
  </w:footnote>
  <w:footnote w:id="4">
    <w:p w14:paraId="7C2BDCB0" w14:textId="77777777" w:rsidR="004C144F" w:rsidRPr="008473E2" w:rsidRDefault="004C144F">
      <w:pPr>
        <w:pStyle w:val="af5"/>
        <w:rPr>
          <w:lang w:val="ru-RU"/>
        </w:rPr>
      </w:pPr>
      <w:r>
        <w:rPr>
          <w:rStyle w:val="af7"/>
        </w:rPr>
        <w:footnoteRef/>
      </w:r>
      <w:r w:rsidRPr="008473E2">
        <w:rPr>
          <w:lang w:val="ru-RU"/>
        </w:rPr>
        <w:t xml:space="preserve"> </w:t>
      </w:r>
      <w:r>
        <w:rPr>
          <w:lang w:val="ru-RU"/>
        </w:rPr>
        <w:t>Здесь и далее согласование Сетевой организацией условий настоящего Соглашения осуществляется в части, касающейся предусмотренных Соглашением обязанностей Сетевой организации.</w:t>
      </w:r>
    </w:p>
  </w:footnote>
  <w:footnote w:id="5">
    <w:p w14:paraId="39BE3836" w14:textId="77777777" w:rsidR="004C144F" w:rsidRPr="005A68B4" w:rsidRDefault="004C144F" w:rsidP="007963EB">
      <w:pPr>
        <w:pStyle w:val="af5"/>
        <w:jc w:val="both"/>
        <w:rPr>
          <w:lang w:val="ru-RU"/>
        </w:rPr>
      </w:pPr>
      <w:r>
        <w:rPr>
          <w:rStyle w:val="af7"/>
        </w:rPr>
        <w:footnoteRef/>
      </w:r>
      <w:r w:rsidRPr="005A68B4">
        <w:rPr>
          <w:lang w:val="ru-RU"/>
        </w:rPr>
        <w:t xml:space="preserve"> </w:t>
      </w:r>
      <w:r>
        <w:rPr>
          <w:lang w:val="ru-RU"/>
        </w:rPr>
        <w:t xml:space="preserve"> Пункт включается в настоящее Приложение в случае, если на объектах электросетевого хозяйства Потребителя производятся переключения для реализации схемы подачи напряжения.</w:t>
      </w:r>
    </w:p>
  </w:footnote>
  <w:footnote w:id="6">
    <w:p w14:paraId="517F353A" w14:textId="77777777" w:rsidR="004C144F" w:rsidRPr="006816FD" w:rsidRDefault="004C144F" w:rsidP="00FA6469">
      <w:pPr>
        <w:pStyle w:val="af5"/>
        <w:jc w:val="both"/>
        <w:rPr>
          <w:lang w:val="ru-RU"/>
        </w:rPr>
      </w:pPr>
      <w:r>
        <w:rPr>
          <w:rStyle w:val="af7"/>
        </w:rPr>
        <w:footnoteRef/>
      </w:r>
      <w:r w:rsidRPr="006816FD">
        <w:rPr>
          <w:lang w:val="ru-RU"/>
        </w:rPr>
        <w:t xml:space="preserve"> </w:t>
      </w:r>
      <w:bookmarkStart w:id="6" w:name="_Hlk7104397"/>
      <w:r>
        <w:rPr>
          <w:lang w:val="ru-RU"/>
        </w:rPr>
        <w:t>Пункт включается в настоящее Приложение в случае</w:t>
      </w:r>
      <w:r w:rsidR="00EE31DB">
        <w:rPr>
          <w:lang w:val="ru-RU"/>
        </w:rPr>
        <w:t>,</w:t>
      </w:r>
      <w:r>
        <w:rPr>
          <w:lang w:val="ru-RU"/>
        </w:rPr>
        <w:t xml:space="preserve"> </w:t>
      </w:r>
      <w:bookmarkEnd w:id="6"/>
      <w:r>
        <w:rPr>
          <w:lang w:val="ru-RU"/>
        </w:rPr>
        <w:t xml:space="preserve">если оборудование объекта электросетевого хозяйства Потребителя задействовано в схеме плавки гололеда на линиях электропередачи, относящихся к объектам диспетчеризации.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3BC"/>
    <w:multiLevelType w:val="multilevel"/>
    <w:tmpl w:val="BB66EB6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B876C2"/>
    <w:multiLevelType w:val="hybridMultilevel"/>
    <w:tmpl w:val="E0245794"/>
    <w:lvl w:ilvl="0" w:tplc="943C63B0">
      <w:start w:val="1"/>
      <w:numFmt w:val="bullet"/>
      <w:lvlText w:val=""/>
      <w:lvlJc w:val="left"/>
      <w:pPr>
        <w:tabs>
          <w:tab w:val="num" w:pos="1106"/>
        </w:tabs>
        <w:ind w:left="1106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42E50AE">
      <w:numFmt w:val="bullet"/>
      <w:lvlText w:val="·"/>
      <w:lvlJc w:val="left"/>
      <w:pPr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76925"/>
    <w:multiLevelType w:val="hybridMultilevel"/>
    <w:tmpl w:val="9E7A2466"/>
    <w:lvl w:ilvl="0" w:tplc="FFFFFFFF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2C4C"/>
    <w:multiLevelType w:val="multilevel"/>
    <w:tmpl w:val="2DB8443A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698" w:firstLine="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414"/>
        </w:tabs>
        <w:ind w:left="705" w:firstLine="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34"/>
        </w:tabs>
        <w:ind w:left="1425" w:firstLine="3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854"/>
        </w:tabs>
        <w:ind w:left="2145" w:firstLine="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574"/>
        </w:tabs>
        <w:ind w:left="2865" w:firstLine="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294"/>
        </w:tabs>
        <w:ind w:left="3585" w:firstLine="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014"/>
        </w:tabs>
        <w:ind w:left="4305" w:firstLine="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734"/>
        </w:tabs>
        <w:ind w:left="5025" w:firstLine="12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4E350912"/>
    <w:multiLevelType w:val="multilevel"/>
    <w:tmpl w:val="2C28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765689"/>
    <w:multiLevelType w:val="hybridMultilevel"/>
    <w:tmpl w:val="F0046EA6"/>
    <w:lvl w:ilvl="0" w:tplc="D54A25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16E98"/>
    <w:multiLevelType w:val="hybridMultilevel"/>
    <w:tmpl w:val="0B1687C0"/>
    <w:lvl w:ilvl="0" w:tplc="C2248CD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57D35"/>
    <w:multiLevelType w:val="multilevel"/>
    <w:tmpl w:val="CC92A5E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D9F394B"/>
    <w:multiLevelType w:val="multilevel"/>
    <w:tmpl w:val="E3F00330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1BD1D5B"/>
    <w:multiLevelType w:val="hybridMultilevel"/>
    <w:tmpl w:val="BAE460E6"/>
    <w:lvl w:ilvl="0" w:tplc="F1FC0C94">
      <w:start w:val="1"/>
      <w:numFmt w:val="bullet"/>
      <w:pStyle w:val="10"/>
      <w:lvlText w:val="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0" w15:restartNumberingAfterBreak="0">
    <w:nsid w:val="7862161C"/>
    <w:multiLevelType w:val="hybridMultilevel"/>
    <w:tmpl w:val="D6F054DA"/>
    <w:lvl w:ilvl="0" w:tplc="6DB2C70C">
      <w:start w:val="1"/>
      <w:numFmt w:val="bullet"/>
      <w:lvlText w:val="˗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31741052">
    <w:abstractNumId w:val="7"/>
  </w:num>
  <w:num w:numId="2" w16cid:durableId="1997494522">
    <w:abstractNumId w:val="0"/>
  </w:num>
  <w:num w:numId="3" w16cid:durableId="1286229983">
    <w:abstractNumId w:val="9"/>
  </w:num>
  <w:num w:numId="4" w16cid:durableId="1733649924">
    <w:abstractNumId w:val="2"/>
  </w:num>
  <w:num w:numId="5" w16cid:durableId="793715009">
    <w:abstractNumId w:val="8"/>
  </w:num>
  <w:num w:numId="6" w16cid:durableId="2633221">
    <w:abstractNumId w:val="1"/>
  </w:num>
  <w:num w:numId="7" w16cid:durableId="1529563600">
    <w:abstractNumId w:val="5"/>
  </w:num>
  <w:num w:numId="8" w16cid:durableId="1748458728">
    <w:abstractNumId w:val="6"/>
  </w:num>
  <w:num w:numId="9" w16cid:durableId="863858266">
    <w:abstractNumId w:val="3"/>
  </w:num>
  <w:num w:numId="10" w16cid:durableId="1738745405">
    <w:abstractNumId w:val="10"/>
  </w:num>
  <w:num w:numId="11" w16cid:durableId="267928748">
    <w:abstractNumId w:val="4"/>
  </w:num>
  <w:num w:numId="12" w16cid:durableId="292491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9446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335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05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07"/>
    <w:rsid w:val="00000760"/>
    <w:rsid w:val="0000090F"/>
    <w:rsid w:val="00000D54"/>
    <w:rsid w:val="000018C8"/>
    <w:rsid w:val="00002054"/>
    <w:rsid w:val="00002DB0"/>
    <w:rsid w:val="0000482E"/>
    <w:rsid w:val="0000559F"/>
    <w:rsid w:val="00005A76"/>
    <w:rsid w:val="00005E1C"/>
    <w:rsid w:val="0000670D"/>
    <w:rsid w:val="000110DC"/>
    <w:rsid w:val="000112A5"/>
    <w:rsid w:val="00012B97"/>
    <w:rsid w:val="000136F3"/>
    <w:rsid w:val="00013E7B"/>
    <w:rsid w:val="00013E9A"/>
    <w:rsid w:val="000143DC"/>
    <w:rsid w:val="00014B5A"/>
    <w:rsid w:val="00015685"/>
    <w:rsid w:val="00016E8F"/>
    <w:rsid w:val="0001735C"/>
    <w:rsid w:val="00017442"/>
    <w:rsid w:val="000175C2"/>
    <w:rsid w:val="000176D8"/>
    <w:rsid w:val="0002160D"/>
    <w:rsid w:val="00021A04"/>
    <w:rsid w:val="000239A8"/>
    <w:rsid w:val="000241A8"/>
    <w:rsid w:val="00024A7A"/>
    <w:rsid w:val="00024FA9"/>
    <w:rsid w:val="00025653"/>
    <w:rsid w:val="00026298"/>
    <w:rsid w:val="000274E8"/>
    <w:rsid w:val="00027744"/>
    <w:rsid w:val="00027E50"/>
    <w:rsid w:val="00030082"/>
    <w:rsid w:val="000318A2"/>
    <w:rsid w:val="00031FE7"/>
    <w:rsid w:val="00032099"/>
    <w:rsid w:val="000328CC"/>
    <w:rsid w:val="00032932"/>
    <w:rsid w:val="00032B0E"/>
    <w:rsid w:val="00034325"/>
    <w:rsid w:val="00035DC7"/>
    <w:rsid w:val="0003672B"/>
    <w:rsid w:val="00036EA0"/>
    <w:rsid w:val="000377F0"/>
    <w:rsid w:val="00040516"/>
    <w:rsid w:val="00041D35"/>
    <w:rsid w:val="0004257C"/>
    <w:rsid w:val="00042EC3"/>
    <w:rsid w:val="00042F3B"/>
    <w:rsid w:val="000430EA"/>
    <w:rsid w:val="00043B7F"/>
    <w:rsid w:val="000445EE"/>
    <w:rsid w:val="00044D28"/>
    <w:rsid w:val="00044F3C"/>
    <w:rsid w:val="00045FC5"/>
    <w:rsid w:val="00046681"/>
    <w:rsid w:val="00050007"/>
    <w:rsid w:val="0005034A"/>
    <w:rsid w:val="00051912"/>
    <w:rsid w:val="000531F0"/>
    <w:rsid w:val="000532BE"/>
    <w:rsid w:val="00053490"/>
    <w:rsid w:val="00054035"/>
    <w:rsid w:val="00054320"/>
    <w:rsid w:val="00054CF1"/>
    <w:rsid w:val="00054EB1"/>
    <w:rsid w:val="00057454"/>
    <w:rsid w:val="00057F8F"/>
    <w:rsid w:val="000602C1"/>
    <w:rsid w:val="00060313"/>
    <w:rsid w:val="00061C97"/>
    <w:rsid w:val="00062A37"/>
    <w:rsid w:val="00062FB9"/>
    <w:rsid w:val="0006339B"/>
    <w:rsid w:val="00063CD7"/>
    <w:rsid w:val="00063F7D"/>
    <w:rsid w:val="00064D84"/>
    <w:rsid w:val="00065D86"/>
    <w:rsid w:val="00066E48"/>
    <w:rsid w:val="00066F8B"/>
    <w:rsid w:val="00067E1C"/>
    <w:rsid w:val="00067EB2"/>
    <w:rsid w:val="000701CF"/>
    <w:rsid w:val="000704B4"/>
    <w:rsid w:val="000726BD"/>
    <w:rsid w:val="00072D4B"/>
    <w:rsid w:val="0007374B"/>
    <w:rsid w:val="00074727"/>
    <w:rsid w:val="00074F1A"/>
    <w:rsid w:val="00075AB3"/>
    <w:rsid w:val="00075C74"/>
    <w:rsid w:val="0007742B"/>
    <w:rsid w:val="000775EA"/>
    <w:rsid w:val="00077A6F"/>
    <w:rsid w:val="00080F57"/>
    <w:rsid w:val="000814B1"/>
    <w:rsid w:val="00081C14"/>
    <w:rsid w:val="00082066"/>
    <w:rsid w:val="00082C5C"/>
    <w:rsid w:val="00083DC3"/>
    <w:rsid w:val="000855C8"/>
    <w:rsid w:val="00090B73"/>
    <w:rsid w:val="000923E2"/>
    <w:rsid w:val="00092544"/>
    <w:rsid w:val="00092BA0"/>
    <w:rsid w:val="00092DA4"/>
    <w:rsid w:val="00093F54"/>
    <w:rsid w:val="00094B1C"/>
    <w:rsid w:val="000958DB"/>
    <w:rsid w:val="00096C89"/>
    <w:rsid w:val="00097358"/>
    <w:rsid w:val="000A0124"/>
    <w:rsid w:val="000A01ED"/>
    <w:rsid w:val="000A1ABA"/>
    <w:rsid w:val="000A1EC5"/>
    <w:rsid w:val="000A21BB"/>
    <w:rsid w:val="000A2993"/>
    <w:rsid w:val="000A31C4"/>
    <w:rsid w:val="000A3661"/>
    <w:rsid w:val="000A3A91"/>
    <w:rsid w:val="000A4CF4"/>
    <w:rsid w:val="000A5A80"/>
    <w:rsid w:val="000A618B"/>
    <w:rsid w:val="000A6F7C"/>
    <w:rsid w:val="000B0218"/>
    <w:rsid w:val="000B06B3"/>
    <w:rsid w:val="000B0783"/>
    <w:rsid w:val="000B1FF6"/>
    <w:rsid w:val="000B2546"/>
    <w:rsid w:val="000B39DB"/>
    <w:rsid w:val="000B49BD"/>
    <w:rsid w:val="000B73DE"/>
    <w:rsid w:val="000C0A10"/>
    <w:rsid w:val="000C0C8F"/>
    <w:rsid w:val="000C0D4F"/>
    <w:rsid w:val="000C20A1"/>
    <w:rsid w:val="000C21CB"/>
    <w:rsid w:val="000C2EB7"/>
    <w:rsid w:val="000C323B"/>
    <w:rsid w:val="000C381F"/>
    <w:rsid w:val="000C3DB9"/>
    <w:rsid w:val="000C43E1"/>
    <w:rsid w:val="000C5480"/>
    <w:rsid w:val="000C66D7"/>
    <w:rsid w:val="000C7E29"/>
    <w:rsid w:val="000D0DE3"/>
    <w:rsid w:val="000D1532"/>
    <w:rsid w:val="000D23AF"/>
    <w:rsid w:val="000D25F6"/>
    <w:rsid w:val="000D2A86"/>
    <w:rsid w:val="000D4E0A"/>
    <w:rsid w:val="000D55E6"/>
    <w:rsid w:val="000D5DB9"/>
    <w:rsid w:val="000D639E"/>
    <w:rsid w:val="000D6945"/>
    <w:rsid w:val="000D6A5D"/>
    <w:rsid w:val="000D7192"/>
    <w:rsid w:val="000E03A5"/>
    <w:rsid w:val="000E057F"/>
    <w:rsid w:val="000E0601"/>
    <w:rsid w:val="000E21E2"/>
    <w:rsid w:val="000E39AC"/>
    <w:rsid w:val="000E3B8E"/>
    <w:rsid w:val="000E4680"/>
    <w:rsid w:val="000E6164"/>
    <w:rsid w:val="000E6372"/>
    <w:rsid w:val="000E74D9"/>
    <w:rsid w:val="000F07F4"/>
    <w:rsid w:val="000F0BAF"/>
    <w:rsid w:val="000F149D"/>
    <w:rsid w:val="000F2829"/>
    <w:rsid w:val="000F392C"/>
    <w:rsid w:val="000F50DE"/>
    <w:rsid w:val="000F7422"/>
    <w:rsid w:val="000F77A4"/>
    <w:rsid w:val="0010094C"/>
    <w:rsid w:val="00100B0E"/>
    <w:rsid w:val="001028F6"/>
    <w:rsid w:val="00104BF8"/>
    <w:rsid w:val="00104C94"/>
    <w:rsid w:val="00104EC3"/>
    <w:rsid w:val="0010574D"/>
    <w:rsid w:val="0010586E"/>
    <w:rsid w:val="001060EA"/>
    <w:rsid w:val="00106CEC"/>
    <w:rsid w:val="00110762"/>
    <w:rsid w:val="0011340A"/>
    <w:rsid w:val="00113FA8"/>
    <w:rsid w:val="00114130"/>
    <w:rsid w:val="001149CE"/>
    <w:rsid w:val="00114F2E"/>
    <w:rsid w:val="00115368"/>
    <w:rsid w:val="001153FC"/>
    <w:rsid w:val="00115E83"/>
    <w:rsid w:val="00115F31"/>
    <w:rsid w:val="0011601F"/>
    <w:rsid w:val="00116613"/>
    <w:rsid w:val="00116D0B"/>
    <w:rsid w:val="00117E65"/>
    <w:rsid w:val="001210DD"/>
    <w:rsid w:val="001230E7"/>
    <w:rsid w:val="00123A0B"/>
    <w:rsid w:val="0012419D"/>
    <w:rsid w:val="0012436F"/>
    <w:rsid w:val="00124443"/>
    <w:rsid w:val="00125EB8"/>
    <w:rsid w:val="001263FB"/>
    <w:rsid w:val="00127625"/>
    <w:rsid w:val="001306EE"/>
    <w:rsid w:val="00132197"/>
    <w:rsid w:val="00134A64"/>
    <w:rsid w:val="00135D82"/>
    <w:rsid w:val="001362AA"/>
    <w:rsid w:val="001377DD"/>
    <w:rsid w:val="00137E75"/>
    <w:rsid w:val="00137EC3"/>
    <w:rsid w:val="001414E6"/>
    <w:rsid w:val="001424DD"/>
    <w:rsid w:val="00142846"/>
    <w:rsid w:val="00142D2F"/>
    <w:rsid w:val="001432AA"/>
    <w:rsid w:val="0014405C"/>
    <w:rsid w:val="001440AD"/>
    <w:rsid w:val="00145207"/>
    <w:rsid w:val="001456B8"/>
    <w:rsid w:val="0014650F"/>
    <w:rsid w:val="00146A0B"/>
    <w:rsid w:val="00146E91"/>
    <w:rsid w:val="001474E2"/>
    <w:rsid w:val="00147C7A"/>
    <w:rsid w:val="0015055A"/>
    <w:rsid w:val="00150BB7"/>
    <w:rsid w:val="00150FE6"/>
    <w:rsid w:val="001522C1"/>
    <w:rsid w:val="00152A78"/>
    <w:rsid w:val="00153ACF"/>
    <w:rsid w:val="00154283"/>
    <w:rsid w:val="0015488A"/>
    <w:rsid w:val="001567E3"/>
    <w:rsid w:val="00156984"/>
    <w:rsid w:val="00156FCC"/>
    <w:rsid w:val="001572C9"/>
    <w:rsid w:val="0016001D"/>
    <w:rsid w:val="001603E2"/>
    <w:rsid w:val="00160546"/>
    <w:rsid w:val="00162817"/>
    <w:rsid w:val="00167893"/>
    <w:rsid w:val="00170655"/>
    <w:rsid w:val="001706B3"/>
    <w:rsid w:val="00170873"/>
    <w:rsid w:val="00170F1E"/>
    <w:rsid w:val="001710AE"/>
    <w:rsid w:val="0017147F"/>
    <w:rsid w:val="00171DEA"/>
    <w:rsid w:val="00172EF7"/>
    <w:rsid w:val="001737AA"/>
    <w:rsid w:val="00173ECB"/>
    <w:rsid w:val="0017511A"/>
    <w:rsid w:val="00175D14"/>
    <w:rsid w:val="001767E6"/>
    <w:rsid w:val="00177483"/>
    <w:rsid w:val="00177974"/>
    <w:rsid w:val="0018194C"/>
    <w:rsid w:val="00181D2A"/>
    <w:rsid w:val="001820DD"/>
    <w:rsid w:val="00182F81"/>
    <w:rsid w:val="00183B0B"/>
    <w:rsid w:val="001847D3"/>
    <w:rsid w:val="00184807"/>
    <w:rsid w:val="00185EA9"/>
    <w:rsid w:val="00186E15"/>
    <w:rsid w:val="00187F5C"/>
    <w:rsid w:val="00191075"/>
    <w:rsid w:val="00191452"/>
    <w:rsid w:val="001919A7"/>
    <w:rsid w:val="00192890"/>
    <w:rsid w:val="001929C1"/>
    <w:rsid w:val="0019452B"/>
    <w:rsid w:val="001950F8"/>
    <w:rsid w:val="00195F45"/>
    <w:rsid w:val="0019660F"/>
    <w:rsid w:val="001968C5"/>
    <w:rsid w:val="001A00DD"/>
    <w:rsid w:val="001A044B"/>
    <w:rsid w:val="001A0E47"/>
    <w:rsid w:val="001A0E9D"/>
    <w:rsid w:val="001A1AD0"/>
    <w:rsid w:val="001A1F8E"/>
    <w:rsid w:val="001A344E"/>
    <w:rsid w:val="001A37EC"/>
    <w:rsid w:val="001A5AFA"/>
    <w:rsid w:val="001A6921"/>
    <w:rsid w:val="001A73EA"/>
    <w:rsid w:val="001A7E63"/>
    <w:rsid w:val="001A7E87"/>
    <w:rsid w:val="001B089D"/>
    <w:rsid w:val="001B0FC0"/>
    <w:rsid w:val="001B3239"/>
    <w:rsid w:val="001B384A"/>
    <w:rsid w:val="001B40D0"/>
    <w:rsid w:val="001B432E"/>
    <w:rsid w:val="001B4955"/>
    <w:rsid w:val="001B5065"/>
    <w:rsid w:val="001B58B3"/>
    <w:rsid w:val="001B5ACD"/>
    <w:rsid w:val="001B5CBB"/>
    <w:rsid w:val="001B5D3D"/>
    <w:rsid w:val="001B6649"/>
    <w:rsid w:val="001B68E8"/>
    <w:rsid w:val="001B6FA2"/>
    <w:rsid w:val="001C2189"/>
    <w:rsid w:val="001C2D19"/>
    <w:rsid w:val="001C2F7B"/>
    <w:rsid w:val="001C3E22"/>
    <w:rsid w:val="001C4633"/>
    <w:rsid w:val="001C4CFD"/>
    <w:rsid w:val="001C561D"/>
    <w:rsid w:val="001C5843"/>
    <w:rsid w:val="001C5CF3"/>
    <w:rsid w:val="001C6428"/>
    <w:rsid w:val="001C6814"/>
    <w:rsid w:val="001C6EF5"/>
    <w:rsid w:val="001D10C7"/>
    <w:rsid w:val="001D1158"/>
    <w:rsid w:val="001D132B"/>
    <w:rsid w:val="001D2758"/>
    <w:rsid w:val="001D353B"/>
    <w:rsid w:val="001D39A0"/>
    <w:rsid w:val="001D43EC"/>
    <w:rsid w:val="001D46F9"/>
    <w:rsid w:val="001D617E"/>
    <w:rsid w:val="001D7A32"/>
    <w:rsid w:val="001D7BF5"/>
    <w:rsid w:val="001D7EE4"/>
    <w:rsid w:val="001E0C21"/>
    <w:rsid w:val="001E121B"/>
    <w:rsid w:val="001E2BC0"/>
    <w:rsid w:val="001E39C4"/>
    <w:rsid w:val="001E5DCC"/>
    <w:rsid w:val="001F096C"/>
    <w:rsid w:val="001F0AB5"/>
    <w:rsid w:val="001F15D9"/>
    <w:rsid w:val="001F26A2"/>
    <w:rsid w:val="001F3477"/>
    <w:rsid w:val="001F3F73"/>
    <w:rsid w:val="001F4245"/>
    <w:rsid w:val="001F5EF9"/>
    <w:rsid w:val="001F5FDB"/>
    <w:rsid w:val="001F79D7"/>
    <w:rsid w:val="002014CF"/>
    <w:rsid w:val="00202070"/>
    <w:rsid w:val="00202B98"/>
    <w:rsid w:val="00203B96"/>
    <w:rsid w:val="002040E4"/>
    <w:rsid w:val="00206676"/>
    <w:rsid w:val="0020668C"/>
    <w:rsid w:val="00210128"/>
    <w:rsid w:val="0021138D"/>
    <w:rsid w:val="0021144F"/>
    <w:rsid w:val="0021205F"/>
    <w:rsid w:val="00213632"/>
    <w:rsid w:val="0021412F"/>
    <w:rsid w:val="0021518B"/>
    <w:rsid w:val="00215C70"/>
    <w:rsid w:val="002163A9"/>
    <w:rsid w:val="00216EAD"/>
    <w:rsid w:val="0021715D"/>
    <w:rsid w:val="00217714"/>
    <w:rsid w:val="00217929"/>
    <w:rsid w:val="0021794F"/>
    <w:rsid w:val="00220E31"/>
    <w:rsid w:val="002220B4"/>
    <w:rsid w:val="002225D9"/>
    <w:rsid w:val="0022323F"/>
    <w:rsid w:val="00224FB8"/>
    <w:rsid w:val="00225272"/>
    <w:rsid w:val="00225486"/>
    <w:rsid w:val="00225708"/>
    <w:rsid w:val="0022583C"/>
    <w:rsid w:val="00226B41"/>
    <w:rsid w:val="00227282"/>
    <w:rsid w:val="00231637"/>
    <w:rsid w:val="002325E9"/>
    <w:rsid w:val="0023319F"/>
    <w:rsid w:val="002331A3"/>
    <w:rsid w:val="00233508"/>
    <w:rsid w:val="00233C56"/>
    <w:rsid w:val="00235CC0"/>
    <w:rsid w:val="00236456"/>
    <w:rsid w:val="0023674E"/>
    <w:rsid w:val="00237680"/>
    <w:rsid w:val="00237AC7"/>
    <w:rsid w:val="002419D2"/>
    <w:rsid w:val="00241AB9"/>
    <w:rsid w:val="00242105"/>
    <w:rsid w:val="00242611"/>
    <w:rsid w:val="002464F2"/>
    <w:rsid w:val="0024657D"/>
    <w:rsid w:val="002470C6"/>
    <w:rsid w:val="002471F0"/>
    <w:rsid w:val="002476F5"/>
    <w:rsid w:val="00250D1C"/>
    <w:rsid w:val="002516A2"/>
    <w:rsid w:val="00251A09"/>
    <w:rsid w:val="00251A51"/>
    <w:rsid w:val="002523D6"/>
    <w:rsid w:val="0025342B"/>
    <w:rsid w:val="00254A8B"/>
    <w:rsid w:val="00256272"/>
    <w:rsid w:val="002565A4"/>
    <w:rsid w:val="00256DA0"/>
    <w:rsid w:val="0026088D"/>
    <w:rsid w:val="0026129F"/>
    <w:rsid w:val="00261D91"/>
    <w:rsid w:val="002640FA"/>
    <w:rsid w:val="00264879"/>
    <w:rsid w:val="00264C6D"/>
    <w:rsid w:val="00264D26"/>
    <w:rsid w:val="00264D98"/>
    <w:rsid w:val="00265281"/>
    <w:rsid w:val="00266777"/>
    <w:rsid w:val="00266E63"/>
    <w:rsid w:val="00267486"/>
    <w:rsid w:val="00270520"/>
    <w:rsid w:val="00270990"/>
    <w:rsid w:val="00271612"/>
    <w:rsid w:val="00271C8C"/>
    <w:rsid w:val="0027234E"/>
    <w:rsid w:val="00272E6E"/>
    <w:rsid w:val="0027350B"/>
    <w:rsid w:val="002747BC"/>
    <w:rsid w:val="00275BAE"/>
    <w:rsid w:val="00275C65"/>
    <w:rsid w:val="002764B8"/>
    <w:rsid w:val="00277160"/>
    <w:rsid w:val="002774AC"/>
    <w:rsid w:val="00277D0F"/>
    <w:rsid w:val="0028009F"/>
    <w:rsid w:val="002806CC"/>
    <w:rsid w:val="00282A5D"/>
    <w:rsid w:val="00283502"/>
    <w:rsid w:val="0028392B"/>
    <w:rsid w:val="00285437"/>
    <w:rsid w:val="002858B5"/>
    <w:rsid w:val="00285DEF"/>
    <w:rsid w:val="00286248"/>
    <w:rsid w:val="00286428"/>
    <w:rsid w:val="002864FB"/>
    <w:rsid w:val="002908D8"/>
    <w:rsid w:val="00290EF1"/>
    <w:rsid w:val="00292061"/>
    <w:rsid w:val="002921C5"/>
    <w:rsid w:val="00292BC4"/>
    <w:rsid w:val="00292C13"/>
    <w:rsid w:val="0029316F"/>
    <w:rsid w:val="00294973"/>
    <w:rsid w:val="002958D8"/>
    <w:rsid w:val="002959E0"/>
    <w:rsid w:val="00296367"/>
    <w:rsid w:val="002965D6"/>
    <w:rsid w:val="00296641"/>
    <w:rsid w:val="00297170"/>
    <w:rsid w:val="002A0294"/>
    <w:rsid w:val="002A067B"/>
    <w:rsid w:val="002A0FEA"/>
    <w:rsid w:val="002A1B82"/>
    <w:rsid w:val="002A1F39"/>
    <w:rsid w:val="002A393F"/>
    <w:rsid w:val="002A7B3E"/>
    <w:rsid w:val="002B0625"/>
    <w:rsid w:val="002B1DBC"/>
    <w:rsid w:val="002B2090"/>
    <w:rsid w:val="002B21B4"/>
    <w:rsid w:val="002B5098"/>
    <w:rsid w:val="002B5547"/>
    <w:rsid w:val="002B5A45"/>
    <w:rsid w:val="002B5B41"/>
    <w:rsid w:val="002B5ED8"/>
    <w:rsid w:val="002B6F41"/>
    <w:rsid w:val="002B78DA"/>
    <w:rsid w:val="002B7D5A"/>
    <w:rsid w:val="002C08F2"/>
    <w:rsid w:val="002C0E1D"/>
    <w:rsid w:val="002C15DA"/>
    <w:rsid w:val="002C28E0"/>
    <w:rsid w:val="002C2D50"/>
    <w:rsid w:val="002C3263"/>
    <w:rsid w:val="002C3B8B"/>
    <w:rsid w:val="002C5331"/>
    <w:rsid w:val="002C5419"/>
    <w:rsid w:val="002C5C56"/>
    <w:rsid w:val="002C753B"/>
    <w:rsid w:val="002C77FB"/>
    <w:rsid w:val="002C7D66"/>
    <w:rsid w:val="002C7E4F"/>
    <w:rsid w:val="002D0772"/>
    <w:rsid w:val="002D0BAB"/>
    <w:rsid w:val="002D15E0"/>
    <w:rsid w:val="002D1FE3"/>
    <w:rsid w:val="002D2F2F"/>
    <w:rsid w:val="002D3321"/>
    <w:rsid w:val="002D3976"/>
    <w:rsid w:val="002D41C0"/>
    <w:rsid w:val="002D487C"/>
    <w:rsid w:val="002D5AFE"/>
    <w:rsid w:val="002D6E86"/>
    <w:rsid w:val="002E0A79"/>
    <w:rsid w:val="002E21A8"/>
    <w:rsid w:val="002E227E"/>
    <w:rsid w:val="002E255B"/>
    <w:rsid w:val="002E3170"/>
    <w:rsid w:val="002E3F51"/>
    <w:rsid w:val="002E4BA8"/>
    <w:rsid w:val="002E5F04"/>
    <w:rsid w:val="002E6987"/>
    <w:rsid w:val="002E7316"/>
    <w:rsid w:val="002E7491"/>
    <w:rsid w:val="002E7DE4"/>
    <w:rsid w:val="002F027E"/>
    <w:rsid w:val="002F04F9"/>
    <w:rsid w:val="002F069F"/>
    <w:rsid w:val="002F195B"/>
    <w:rsid w:val="002F1DE4"/>
    <w:rsid w:val="002F325E"/>
    <w:rsid w:val="002F52FB"/>
    <w:rsid w:val="002F7417"/>
    <w:rsid w:val="0030054D"/>
    <w:rsid w:val="00300613"/>
    <w:rsid w:val="00300E75"/>
    <w:rsid w:val="003029A2"/>
    <w:rsid w:val="00302BE5"/>
    <w:rsid w:val="003038A3"/>
    <w:rsid w:val="00304A38"/>
    <w:rsid w:val="003051BD"/>
    <w:rsid w:val="00307432"/>
    <w:rsid w:val="00307DE6"/>
    <w:rsid w:val="00310A43"/>
    <w:rsid w:val="00310BBB"/>
    <w:rsid w:val="00311A4A"/>
    <w:rsid w:val="003122DA"/>
    <w:rsid w:val="00312CC8"/>
    <w:rsid w:val="00313638"/>
    <w:rsid w:val="00313F1C"/>
    <w:rsid w:val="00316FDC"/>
    <w:rsid w:val="003174B8"/>
    <w:rsid w:val="00317D86"/>
    <w:rsid w:val="003200FA"/>
    <w:rsid w:val="003201A3"/>
    <w:rsid w:val="00320F69"/>
    <w:rsid w:val="00321A89"/>
    <w:rsid w:val="00321EBB"/>
    <w:rsid w:val="00321F74"/>
    <w:rsid w:val="00323A5C"/>
    <w:rsid w:val="00323CE1"/>
    <w:rsid w:val="00323E9C"/>
    <w:rsid w:val="00324F88"/>
    <w:rsid w:val="00325795"/>
    <w:rsid w:val="00325D31"/>
    <w:rsid w:val="00326018"/>
    <w:rsid w:val="00327901"/>
    <w:rsid w:val="00327A1F"/>
    <w:rsid w:val="003301C4"/>
    <w:rsid w:val="00330C59"/>
    <w:rsid w:val="003318AA"/>
    <w:rsid w:val="00333DE5"/>
    <w:rsid w:val="0033460E"/>
    <w:rsid w:val="00334D99"/>
    <w:rsid w:val="00337A34"/>
    <w:rsid w:val="00337D02"/>
    <w:rsid w:val="00341171"/>
    <w:rsid w:val="003421CE"/>
    <w:rsid w:val="00342B64"/>
    <w:rsid w:val="00343625"/>
    <w:rsid w:val="0034422F"/>
    <w:rsid w:val="003443B6"/>
    <w:rsid w:val="003447AE"/>
    <w:rsid w:val="00344B05"/>
    <w:rsid w:val="00344C95"/>
    <w:rsid w:val="00346E81"/>
    <w:rsid w:val="00347A1E"/>
    <w:rsid w:val="00347CFF"/>
    <w:rsid w:val="003508FE"/>
    <w:rsid w:val="00350C2B"/>
    <w:rsid w:val="00351E35"/>
    <w:rsid w:val="00352165"/>
    <w:rsid w:val="003528D2"/>
    <w:rsid w:val="0035391B"/>
    <w:rsid w:val="003549FA"/>
    <w:rsid w:val="003552D5"/>
    <w:rsid w:val="00356BD7"/>
    <w:rsid w:val="00356DA2"/>
    <w:rsid w:val="00360C5B"/>
    <w:rsid w:val="00360CDC"/>
    <w:rsid w:val="003610DA"/>
    <w:rsid w:val="0036134A"/>
    <w:rsid w:val="00361BE1"/>
    <w:rsid w:val="0036214D"/>
    <w:rsid w:val="00363123"/>
    <w:rsid w:val="003646C5"/>
    <w:rsid w:val="00365405"/>
    <w:rsid w:val="003654D4"/>
    <w:rsid w:val="003666D6"/>
    <w:rsid w:val="0036737A"/>
    <w:rsid w:val="003673E7"/>
    <w:rsid w:val="003678B9"/>
    <w:rsid w:val="00370107"/>
    <w:rsid w:val="003703C4"/>
    <w:rsid w:val="0037258E"/>
    <w:rsid w:val="003726B2"/>
    <w:rsid w:val="00372DEC"/>
    <w:rsid w:val="00373FD1"/>
    <w:rsid w:val="003743C2"/>
    <w:rsid w:val="0037470C"/>
    <w:rsid w:val="0037529C"/>
    <w:rsid w:val="0037694C"/>
    <w:rsid w:val="00376D05"/>
    <w:rsid w:val="0038073E"/>
    <w:rsid w:val="003811B9"/>
    <w:rsid w:val="00381F2A"/>
    <w:rsid w:val="003831BB"/>
    <w:rsid w:val="00384753"/>
    <w:rsid w:val="00385393"/>
    <w:rsid w:val="003858E5"/>
    <w:rsid w:val="00386235"/>
    <w:rsid w:val="003863BD"/>
    <w:rsid w:val="00386ACE"/>
    <w:rsid w:val="003903FF"/>
    <w:rsid w:val="0039131A"/>
    <w:rsid w:val="0039168D"/>
    <w:rsid w:val="003952AD"/>
    <w:rsid w:val="0039618A"/>
    <w:rsid w:val="00396669"/>
    <w:rsid w:val="00396D3D"/>
    <w:rsid w:val="003A0666"/>
    <w:rsid w:val="003A10B2"/>
    <w:rsid w:val="003A14F7"/>
    <w:rsid w:val="003A416E"/>
    <w:rsid w:val="003A4543"/>
    <w:rsid w:val="003A4643"/>
    <w:rsid w:val="003A4B81"/>
    <w:rsid w:val="003A4E3E"/>
    <w:rsid w:val="003A5135"/>
    <w:rsid w:val="003A6291"/>
    <w:rsid w:val="003A686E"/>
    <w:rsid w:val="003A6F90"/>
    <w:rsid w:val="003A7D57"/>
    <w:rsid w:val="003A7F69"/>
    <w:rsid w:val="003B0678"/>
    <w:rsid w:val="003B11A1"/>
    <w:rsid w:val="003B17DA"/>
    <w:rsid w:val="003B22F6"/>
    <w:rsid w:val="003B2A5F"/>
    <w:rsid w:val="003B344C"/>
    <w:rsid w:val="003B38D6"/>
    <w:rsid w:val="003B423B"/>
    <w:rsid w:val="003B4372"/>
    <w:rsid w:val="003B547E"/>
    <w:rsid w:val="003B5620"/>
    <w:rsid w:val="003B6ED7"/>
    <w:rsid w:val="003B7741"/>
    <w:rsid w:val="003B7810"/>
    <w:rsid w:val="003B7FC5"/>
    <w:rsid w:val="003C01B3"/>
    <w:rsid w:val="003C081C"/>
    <w:rsid w:val="003C0F40"/>
    <w:rsid w:val="003C23A2"/>
    <w:rsid w:val="003C31C7"/>
    <w:rsid w:val="003C34DC"/>
    <w:rsid w:val="003C4B7C"/>
    <w:rsid w:val="003C75D6"/>
    <w:rsid w:val="003C7C56"/>
    <w:rsid w:val="003D024F"/>
    <w:rsid w:val="003D11FC"/>
    <w:rsid w:val="003D28E8"/>
    <w:rsid w:val="003D30E5"/>
    <w:rsid w:val="003D44F6"/>
    <w:rsid w:val="003D5226"/>
    <w:rsid w:val="003D533D"/>
    <w:rsid w:val="003D6BFD"/>
    <w:rsid w:val="003E21AD"/>
    <w:rsid w:val="003E259A"/>
    <w:rsid w:val="003E2B4B"/>
    <w:rsid w:val="003E3152"/>
    <w:rsid w:val="003E3F3F"/>
    <w:rsid w:val="003E5748"/>
    <w:rsid w:val="003E5CF9"/>
    <w:rsid w:val="003E639E"/>
    <w:rsid w:val="003E6FB9"/>
    <w:rsid w:val="003E72CD"/>
    <w:rsid w:val="003E7AA4"/>
    <w:rsid w:val="003E7AD5"/>
    <w:rsid w:val="003F0640"/>
    <w:rsid w:val="003F1082"/>
    <w:rsid w:val="003F1B04"/>
    <w:rsid w:val="003F1B94"/>
    <w:rsid w:val="003F3D21"/>
    <w:rsid w:val="003F68D3"/>
    <w:rsid w:val="0040060B"/>
    <w:rsid w:val="004007F4"/>
    <w:rsid w:val="0040102A"/>
    <w:rsid w:val="00401322"/>
    <w:rsid w:val="00401B1E"/>
    <w:rsid w:val="004023A7"/>
    <w:rsid w:val="00402D60"/>
    <w:rsid w:val="00402E09"/>
    <w:rsid w:val="00403265"/>
    <w:rsid w:val="004033C1"/>
    <w:rsid w:val="00403F50"/>
    <w:rsid w:val="00404113"/>
    <w:rsid w:val="004049F6"/>
    <w:rsid w:val="00405662"/>
    <w:rsid w:val="00407373"/>
    <w:rsid w:val="004075DC"/>
    <w:rsid w:val="00407BD0"/>
    <w:rsid w:val="00407D11"/>
    <w:rsid w:val="00410479"/>
    <w:rsid w:val="00411FA4"/>
    <w:rsid w:val="00417740"/>
    <w:rsid w:val="004210D7"/>
    <w:rsid w:val="0042142F"/>
    <w:rsid w:val="0042259E"/>
    <w:rsid w:val="00422BF0"/>
    <w:rsid w:val="00422F5E"/>
    <w:rsid w:val="0042331C"/>
    <w:rsid w:val="0042437C"/>
    <w:rsid w:val="00425508"/>
    <w:rsid w:val="00425D1A"/>
    <w:rsid w:val="0042777E"/>
    <w:rsid w:val="00427785"/>
    <w:rsid w:val="00427AB0"/>
    <w:rsid w:val="00431CD0"/>
    <w:rsid w:val="00431D19"/>
    <w:rsid w:val="004326E5"/>
    <w:rsid w:val="00432974"/>
    <w:rsid w:val="00433A24"/>
    <w:rsid w:val="00434E17"/>
    <w:rsid w:val="0043562C"/>
    <w:rsid w:val="00435A58"/>
    <w:rsid w:val="00436A9C"/>
    <w:rsid w:val="00436E95"/>
    <w:rsid w:val="00437314"/>
    <w:rsid w:val="00437E2C"/>
    <w:rsid w:val="00441072"/>
    <w:rsid w:val="00441185"/>
    <w:rsid w:val="0044248D"/>
    <w:rsid w:val="0044365E"/>
    <w:rsid w:val="00445910"/>
    <w:rsid w:val="00446BB7"/>
    <w:rsid w:val="0044737C"/>
    <w:rsid w:val="004474AD"/>
    <w:rsid w:val="00450043"/>
    <w:rsid w:val="00450AEF"/>
    <w:rsid w:val="00452ADB"/>
    <w:rsid w:val="0045312C"/>
    <w:rsid w:val="00453F15"/>
    <w:rsid w:val="0045558F"/>
    <w:rsid w:val="00456C49"/>
    <w:rsid w:val="00460200"/>
    <w:rsid w:val="0046025E"/>
    <w:rsid w:val="004603C1"/>
    <w:rsid w:val="0046094F"/>
    <w:rsid w:val="00460BEA"/>
    <w:rsid w:val="00460DBA"/>
    <w:rsid w:val="00461A2F"/>
    <w:rsid w:val="0046253F"/>
    <w:rsid w:val="00463E6F"/>
    <w:rsid w:val="00463FA1"/>
    <w:rsid w:val="00464C28"/>
    <w:rsid w:val="004661C2"/>
    <w:rsid w:val="004663B1"/>
    <w:rsid w:val="00466C93"/>
    <w:rsid w:val="00466F44"/>
    <w:rsid w:val="00467855"/>
    <w:rsid w:val="00470910"/>
    <w:rsid w:val="0047136C"/>
    <w:rsid w:val="00471B4C"/>
    <w:rsid w:val="004724A1"/>
    <w:rsid w:val="00472E73"/>
    <w:rsid w:val="00473CD7"/>
    <w:rsid w:val="00474548"/>
    <w:rsid w:val="0047483F"/>
    <w:rsid w:val="00475654"/>
    <w:rsid w:val="00476275"/>
    <w:rsid w:val="004769E1"/>
    <w:rsid w:val="00480401"/>
    <w:rsid w:val="004809EE"/>
    <w:rsid w:val="00480A59"/>
    <w:rsid w:val="00481205"/>
    <w:rsid w:val="004814A1"/>
    <w:rsid w:val="00482996"/>
    <w:rsid w:val="004834B6"/>
    <w:rsid w:val="0048381E"/>
    <w:rsid w:val="00483F55"/>
    <w:rsid w:val="00484224"/>
    <w:rsid w:val="00484FE7"/>
    <w:rsid w:val="00485323"/>
    <w:rsid w:val="00487DC1"/>
    <w:rsid w:val="00490AF5"/>
    <w:rsid w:val="00491811"/>
    <w:rsid w:val="004923BE"/>
    <w:rsid w:val="00493225"/>
    <w:rsid w:val="00497237"/>
    <w:rsid w:val="004972CE"/>
    <w:rsid w:val="004A0440"/>
    <w:rsid w:val="004A0A1D"/>
    <w:rsid w:val="004A0D6F"/>
    <w:rsid w:val="004A0EC4"/>
    <w:rsid w:val="004A0EC7"/>
    <w:rsid w:val="004A1706"/>
    <w:rsid w:val="004A1723"/>
    <w:rsid w:val="004A2696"/>
    <w:rsid w:val="004A2C16"/>
    <w:rsid w:val="004A35E5"/>
    <w:rsid w:val="004A3902"/>
    <w:rsid w:val="004A3972"/>
    <w:rsid w:val="004A483B"/>
    <w:rsid w:val="004A4F80"/>
    <w:rsid w:val="004A65C2"/>
    <w:rsid w:val="004A7B3E"/>
    <w:rsid w:val="004A7FED"/>
    <w:rsid w:val="004B10AC"/>
    <w:rsid w:val="004B1137"/>
    <w:rsid w:val="004B19C2"/>
    <w:rsid w:val="004B24EA"/>
    <w:rsid w:val="004B29E9"/>
    <w:rsid w:val="004B2E26"/>
    <w:rsid w:val="004B39D0"/>
    <w:rsid w:val="004B3DDB"/>
    <w:rsid w:val="004B4866"/>
    <w:rsid w:val="004B4B70"/>
    <w:rsid w:val="004B4F5D"/>
    <w:rsid w:val="004B59A8"/>
    <w:rsid w:val="004B5BBA"/>
    <w:rsid w:val="004B61A5"/>
    <w:rsid w:val="004B6654"/>
    <w:rsid w:val="004B7181"/>
    <w:rsid w:val="004B7976"/>
    <w:rsid w:val="004C0432"/>
    <w:rsid w:val="004C0953"/>
    <w:rsid w:val="004C0FEF"/>
    <w:rsid w:val="004C144F"/>
    <w:rsid w:val="004C2B18"/>
    <w:rsid w:val="004C52C4"/>
    <w:rsid w:val="004C5691"/>
    <w:rsid w:val="004C6B4F"/>
    <w:rsid w:val="004C79AD"/>
    <w:rsid w:val="004D3F5B"/>
    <w:rsid w:val="004D40AE"/>
    <w:rsid w:val="004D4D8D"/>
    <w:rsid w:val="004D550A"/>
    <w:rsid w:val="004D55CC"/>
    <w:rsid w:val="004D6114"/>
    <w:rsid w:val="004D65C0"/>
    <w:rsid w:val="004D6A4D"/>
    <w:rsid w:val="004D7769"/>
    <w:rsid w:val="004E0228"/>
    <w:rsid w:val="004E16C8"/>
    <w:rsid w:val="004E1F9A"/>
    <w:rsid w:val="004E20A3"/>
    <w:rsid w:val="004E32B5"/>
    <w:rsid w:val="004E3AE4"/>
    <w:rsid w:val="004E3D59"/>
    <w:rsid w:val="004E4EF6"/>
    <w:rsid w:val="004E56E8"/>
    <w:rsid w:val="004E5FEF"/>
    <w:rsid w:val="004E6153"/>
    <w:rsid w:val="004E633C"/>
    <w:rsid w:val="004E74E3"/>
    <w:rsid w:val="004E74EB"/>
    <w:rsid w:val="004F0516"/>
    <w:rsid w:val="004F1E83"/>
    <w:rsid w:val="004F2037"/>
    <w:rsid w:val="004F321E"/>
    <w:rsid w:val="004F3487"/>
    <w:rsid w:val="004F3AE4"/>
    <w:rsid w:val="004F4FE7"/>
    <w:rsid w:val="004F555D"/>
    <w:rsid w:val="004F620D"/>
    <w:rsid w:val="004F7426"/>
    <w:rsid w:val="004F745F"/>
    <w:rsid w:val="00500C7D"/>
    <w:rsid w:val="00502A0B"/>
    <w:rsid w:val="00502A3E"/>
    <w:rsid w:val="00503008"/>
    <w:rsid w:val="005033F0"/>
    <w:rsid w:val="005038F0"/>
    <w:rsid w:val="00503AF7"/>
    <w:rsid w:val="005044EB"/>
    <w:rsid w:val="00505C3E"/>
    <w:rsid w:val="005073C9"/>
    <w:rsid w:val="00507936"/>
    <w:rsid w:val="005121FB"/>
    <w:rsid w:val="00512627"/>
    <w:rsid w:val="00512CCF"/>
    <w:rsid w:val="00512DCE"/>
    <w:rsid w:val="00520A3F"/>
    <w:rsid w:val="005213E3"/>
    <w:rsid w:val="0052172D"/>
    <w:rsid w:val="005219CD"/>
    <w:rsid w:val="00521A7F"/>
    <w:rsid w:val="00521B40"/>
    <w:rsid w:val="00521DEA"/>
    <w:rsid w:val="00522DD0"/>
    <w:rsid w:val="00523235"/>
    <w:rsid w:val="005237E9"/>
    <w:rsid w:val="0052608A"/>
    <w:rsid w:val="00526363"/>
    <w:rsid w:val="0052660B"/>
    <w:rsid w:val="005266B9"/>
    <w:rsid w:val="0052695C"/>
    <w:rsid w:val="00527415"/>
    <w:rsid w:val="00527DF7"/>
    <w:rsid w:val="00530183"/>
    <w:rsid w:val="00530458"/>
    <w:rsid w:val="0053232A"/>
    <w:rsid w:val="00532431"/>
    <w:rsid w:val="00533AC6"/>
    <w:rsid w:val="00533F60"/>
    <w:rsid w:val="00534F90"/>
    <w:rsid w:val="0053527C"/>
    <w:rsid w:val="005354EF"/>
    <w:rsid w:val="0053559B"/>
    <w:rsid w:val="00535696"/>
    <w:rsid w:val="00535BD3"/>
    <w:rsid w:val="00536226"/>
    <w:rsid w:val="00536665"/>
    <w:rsid w:val="00536E55"/>
    <w:rsid w:val="00540146"/>
    <w:rsid w:val="00540403"/>
    <w:rsid w:val="00540B07"/>
    <w:rsid w:val="00541DF2"/>
    <w:rsid w:val="005424ED"/>
    <w:rsid w:val="00543352"/>
    <w:rsid w:val="00543741"/>
    <w:rsid w:val="00543B31"/>
    <w:rsid w:val="00543D42"/>
    <w:rsid w:val="00543F81"/>
    <w:rsid w:val="005441E2"/>
    <w:rsid w:val="005449E4"/>
    <w:rsid w:val="0054657D"/>
    <w:rsid w:val="00547780"/>
    <w:rsid w:val="00547D7B"/>
    <w:rsid w:val="0055097B"/>
    <w:rsid w:val="0055135E"/>
    <w:rsid w:val="00551533"/>
    <w:rsid w:val="00551A17"/>
    <w:rsid w:val="00551CA6"/>
    <w:rsid w:val="0055213F"/>
    <w:rsid w:val="005526B3"/>
    <w:rsid w:val="00553CA1"/>
    <w:rsid w:val="00554049"/>
    <w:rsid w:val="0055408E"/>
    <w:rsid w:val="00554D94"/>
    <w:rsid w:val="00555307"/>
    <w:rsid w:val="005555F2"/>
    <w:rsid w:val="00555CF1"/>
    <w:rsid w:val="005562EC"/>
    <w:rsid w:val="0056033E"/>
    <w:rsid w:val="00561A14"/>
    <w:rsid w:val="005625BC"/>
    <w:rsid w:val="00562C2E"/>
    <w:rsid w:val="005634E7"/>
    <w:rsid w:val="0056512D"/>
    <w:rsid w:val="00565320"/>
    <w:rsid w:val="00565658"/>
    <w:rsid w:val="00566310"/>
    <w:rsid w:val="00567BC2"/>
    <w:rsid w:val="00570031"/>
    <w:rsid w:val="005719AE"/>
    <w:rsid w:val="00572474"/>
    <w:rsid w:val="005745A3"/>
    <w:rsid w:val="0057465E"/>
    <w:rsid w:val="00574876"/>
    <w:rsid w:val="00577D54"/>
    <w:rsid w:val="00580806"/>
    <w:rsid w:val="0058080B"/>
    <w:rsid w:val="00580B29"/>
    <w:rsid w:val="00581A56"/>
    <w:rsid w:val="00581A87"/>
    <w:rsid w:val="00581CF1"/>
    <w:rsid w:val="00582FEB"/>
    <w:rsid w:val="0058352F"/>
    <w:rsid w:val="0058398E"/>
    <w:rsid w:val="00583D7C"/>
    <w:rsid w:val="005848A5"/>
    <w:rsid w:val="005848CF"/>
    <w:rsid w:val="0058692B"/>
    <w:rsid w:val="00587800"/>
    <w:rsid w:val="00587C54"/>
    <w:rsid w:val="00587D5E"/>
    <w:rsid w:val="00587DC0"/>
    <w:rsid w:val="005903F5"/>
    <w:rsid w:val="00590519"/>
    <w:rsid w:val="00592614"/>
    <w:rsid w:val="0059277A"/>
    <w:rsid w:val="00594360"/>
    <w:rsid w:val="00594E92"/>
    <w:rsid w:val="00594F18"/>
    <w:rsid w:val="00597661"/>
    <w:rsid w:val="005A0378"/>
    <w:rsid w:val="005A2119"/>
    <w:rsid w:val="005A24DD"/>
    <w:rsid w:val="005A3DC4"/>
    <w:rsid w:val="005A3EF7"/>
    <w:rsid w:val="005A440D"/>
    <w:rsid w:val="005A4AEF"/>
    <w:rsid w:val="005A650B"/>
    <w:rsid w:val="005A6603"/>
    <w:rsid w:val="005B0869"/>
    <w:rsid w:val="005B0D63"/>
    <w:rsid w:val="005B162E"/>
    <w:rsid w:val="005B2223"/>
    <w:rsid w:val="005B32C6"/>
    <w:rsid w:val="005B379B"/>
    <w:rsid w:val="005B3A06"/>
    <w:rsid w:val="005B3C04"/>
    <w:rsid w:val="005B5B50"/>
    <w:rsid w:val="005B5D23"/>
    <w:rsid w:val="005B66CE"/>
    <w:rsid w:val="005B71C7"/>
    <w:rsid w:val="005B7903"/>
    <w:rsid w:val="005C160D"/>
    <w:rsid w:val="005C1972"/>
    <w:rsid w:val="005C205E"/>
    <w:rsid w:val="005C44C3"/>
    <w:rsid w:val="005C7CD1"/>
    <w:rsid w:val="005D00DE"/>
    <w:rsid w:val="005D082B"/>
    <w:rsid w:val="005D1A6E"/>
    <w:rsid w:val="005D1C30"/>
    <w:rsid w:val="005D1FE2"/>
    <w:rsid w:val="005D5D97"/>
    <w:rsid w:val="005D611E"/>
    <w:rsid w:val="005D64CC"/>
    <w:rsid w:val="005D7093"/>
    <w:rsid w:val="005D7808"/>
    <w:rsid w:val="005E02A1"/>
    <w:rsid w:val="005E2CB4"/>
    <w:rsid w:val="005E2DC4"/>
    <w:rsid w:val="005E32A0"/>
    <w:rsid w:val="005E37CB"/>
    <w:rsid w:val="005E3BE0"/>
    <w:rsid w:val="005E6968"/>
    <w:rsid w:val="005E69E2"/>
    <w:rsid w:val="005F0060"/>
    <w:rsid w:val="005F0108"/>
    <w:rsid w:val="005F265A"/>
    <w:rsid w:val="005F3847"/>
    <w:rsid w:val="005F3B6D"/>
    <w:rsid w:val="005F4716"/>
    <w:rsid w:val="005F4D12"/>
    <w:rsid w:val="005F50FB"/>
    <w:rsid w:val="005F6630"/>
    <w:rsid w:val="005F74E6"/>
    <w:rsid w:val="005F7E8E"/>
    <w:rsid w:val="006009C6"/>
    <w:rsid w:val="006015CF"/>
    <w:rsid w:val="0060193B"/>
    <w:rsid w:val="00601F5B"/>
    <w:rsid w:val="00602030"/>
    <w:rsid w:val="00602853"/>
    <w:rsid w:val="006039C2"/>
    <w:rsid w:val="006044BA"/>
    <w:rsid w:val="00604799"/>
    <w:rsid w:val="0060484A"/>
    <w:rsid w:val="00604A71"/>
    <w:rsid w:val="00604E86"/>
    <w:rsid w:val="006055DB"/>
    <w:rsid w:val="00605644"/>
    <w:rsid w:val="00605655"/>
    <w:rsid w:val="00605B06"/>
    <w:rsid w:val="00605BEC"/>
    <w:rsid w:val="00605CB8"/>
    <w:rsid w:val="0060757D"/>
    <w:rsid w:val="00607D2F"/>
    <w:rsid w:val="006104E0"/>
    <w:rsid w:val="00610D89"/>
    <w:rsid w:val="00610F77"/>
    <w:rsid w:val="00613193"/>
    <w:rsid w:val="00613D87"/>
    <w:rsid w:val="00614590"/>
    <w:rsid w:val="00615C7E"/>
    <w:rsid w:val="0061666B"/>
    <w:rsid w:val="00616D34"/>
    <w:rsid w:val="00617F0D"/>
    <w:rsid w:val="00620265"/>
    <w:rsid w:val="00621E14"/>
    <w:rsid w:val="006231AC"/>
    <w:rsid w:val="00623303"/>
    <w:rsid w:val="00624433"/>
    <w:rsid w:val="0062638B"/>
    <w:rsid w:val="006267B3"/>
    <w:rsid w:val="00627052"/>
    <w:rsid w:val="00627F30"/>
    <w:rsid w:val="0063084A"/>
    <w:rsid w:val="00631D4F"/>
    <w:rsid w:val="00631E1A"/>
    <w:rsid w:val="006320A6"/>
    <w:rsid w:val="00632DB2"/>
    <w:rsid w:val="00632DBA"/>
    <w:rsid w:val="00633CF2"/>
    <w:rsid w:val="00634043"/>
    <w:rsid w:val="00634C7C"/>
    <w:rsid w:val="00634E42"/>
    <w:rsid w:val="00635273"/>
    <w:rsid w:val="0063663E"/>
    <w:rsid w:val="00636AB1"/>
    <w:rsid w:val="00636F10"/>
    <w:rsid w:val="006372CE"/>
    <w:rsid w:val="00637D6B"/>
    <w:rsid w:val="00637FC4"/>
    <w:rsid w:val="006409EE"/>
    <w:rsid w:val="00641363"/>
    <w:rsid w:val="0064136E"/>
    <w:rsid w:val="00641ABC"/>
    <w:rsid w:val="006428E5"/>
    <w:rsid w:val="00642BBB"/>
    <w:rsid w:val="006434ED"/>
    <w:rsid w:val="00643849"/>
    <w:rsid w:val="0064539E"/>
    <w:rsid w:val="006459EC"/>
    <w:rsid w:val="00646093"/>
    <w:rsid w:val="0064762B"/>
    <w:rsid w:val="00650506"/>
    <w:rsid w:val="00652BE8"/>
    <w:rsid w:val="00654256"/>
    <w:rsid w:val="00654E15"/>
    <w:rsid w:val="00655D49"/>
    <w:rsid w:val="006561E7"/>
    <w:rsid w:val="00656E17"/>
    <w:rsid w:val="00656F1B"/>
    <w:rsid w:val="00657394"/>
    <w:rsid w:val="006575AF"/>
    <w:rsid w:val="006605D1"/>
    <w:rsid w:val="00660D64"/>
    <w:rsid w:val="00662206"/>
    <w:rsid w:val="00662469"/>
    <w:rsid w:val="00662B53"/>
    <w:rsid w:val="006636A9"/>
    <w:rsid w:val="00663777"/>
    <w:rsid w:val="00663EC5"/>
    <w:rsid w:val="00664014"/>
    <w:rsid w:val="00664C26"/>
    <w:rsid w:val="00664D9F"/>
    <w:rsid w:val="00665000"/>
    <w:rsid w:val="006659D8"/>
    <w:rsid w:val="006665E2"/>
    <w:rsid w:val="00667E5C"/>
    <w:rsid w:val="00671410"/>
    <w:rsid w:val="0067143C"/>
    <w:rsid w:val="006714D1"/>
    <w:rsid w:val="006714EA"/>
    <w:rsid w:val="00671ECB"/>
    <w:rsid w:val="00672258"/>
    <w:rsid w:val="006726DD"/>
    <w:rsid w:val="00672EA7"/>
    <w:rsid w:val="00673874"/>
    <w:rsid w:val="00674DE8"/>
    <w:rsid w:val="00676184"/>
    <w:rsid w:val="00677166"/>
    <w:rsid w:val="00677782"/>
    <w:rsid w:val="00680762"/>
    <w:rsid w:val="0068093B"/>
    <w:rsid w:val="00680E96"/>
    <w:rsid w:val="00681019"/>
    <w:rsid w:val="00682DFE"/>
    <w:rsid w:val="00684534"/>
    <w:rsid w:val="006847A2"/>
    <w:rsid w:val="00684B64"/>
    <w:rsid w:val="00686068"/>
    <w:rsid w:val="0068632F"/>
    <w:rsid w:val="0068793D"/>
    <w:rsid w:val="00690ED5"/>
    <w:rsid w:val="00691650"/>
    <w:rsid w:val="00691B8F"/>
    <w:rsid w:val="00692452"/>
    <w:rsid w:val="00692534"/>
    <w:rsid w:val="00694143"/>
    <w:rsid w:val="00694200"/>
    <w:rsid w:val="00694516"/>
    <w:rsid w:val="00694CC8"/>
    <w:rsid w:val="006958A6"/>
    <w:rsid w:val="00695FDA"/>
    <w:rsid w:val="00696560"/>
    <w:rsid w:val="00696859"/>
    <w:rsid w:val="00696C61"/>
    <w:rsid w:val="00696CB4"/>
    <w:rsid w:val="006A00D6"/>
    <w:rsid w:val="006A0267"/>
    <w:rsid w:val="006A1B17"/>
    <w:rsid w:val="006A2713"/>
    <w:rsid w:val="006A29F8"/>
    <w:rsid w:val="006A53A6"/>
    <w:rsid w:val="006A5CB4"/>
    <w:rsid w:val="006A655C"/>
    <w:rsid w:val="006A668F"/>
    <w:rsid w:val="006B1153"/>
    <w:rsid w:val="006B25AF"/>
    <w:rsid w:val="006B3EE6"/>
    <w:rsid w:val="006B4452"/>
    <w:rsid w:val="006B4694"/>
    <w:rsid w:val="006B4B9C"/>
    <w:rsid w:val="006B4F91"/>
    <w:rsid w:val="006B62A9"/>
    <w:rsid w:val="006B635A"/>
    <w:rsid w:val="006B7C0F"/>
    <w:rsid w:val="006C03EA"/>
    <w:rsid w:val="006C09CC"/>
    <w:rsid w:val="006C0FB8"/>
    <w:rsid w:val="006C11A4"/>
    <w:rsid w:val="006C12E3"/>
    <w:rsid w:val="006C1595"/>
    <w:rsid w:val="006C162E"/>
    <w:rsid w:val="006C1A94"/>
    <w:rsid w:val="006C2477"/>
    <w:rsid w:val="006C24D2"/>
    <w:rsid w:val="006C2BC2"/>
    <w:rsid w:val="006C3619"/>
    <w:rsid w:val="006C5303"/>
    <w:rsid w:val="006C5460"/>
    <w:rsid w:val="006C58ED"/>
    <w:rsid w:val="006C5ACF"/>
    <w:rsid w:val="006C5C90"/>
    <w:rsid w:val="006C6E3F"/>
    <w:rsid w:val="006C7108"/>
    <w:rsid w:val="006C7260"/>
    <w:rsid w:val="006C7D4B"/>
    <w:rsid w:val="006D0167"/>
    <w:rsid w:val="006D206D"/>
    <w:rsid w:val="006D21DC"/>
    <w:rsid w:val="006D22F4"/>
    <w:rsid w:val="006D416B"/>
    <w:rsid w:val="006D5C0F"/>
    <w:rsid w:val="006D5E4B"/>
    <w:rsid w:val="006E0303"/>
    <w:rsid w:val="006E229A"/>
    <w:rsid w:val="006E3438"/>
    <w:rsid w:val="006E4CB9"/>
    <w:rsid w:val="006E5357"/>
    <w:rsid w:val="006E559E"/>
    <w:rsid w:val="006E581D"/>
    <w:rsid w:val="006E5FDC"/>
    <w:rsid w:val="006E6127"/>
    <w:rsid w:val="006F0819"/>
    <w:rsid w:val="006F08A4"/>
    <w:rsid w:val="006F1661"/>
    <w:rsid w:val="006F3270"/>
    <w:rsid w:val="006F3E89"/>
    <w:rsid w:val="006F473D"/>
    <w:rsid w:val="006F5C0B"/>
    <w:rsid w:val="006F5FC6"/>
    <w:rsid w:val="006F725B"/>
    <w:rsid w:val="006F7D67"/>
    <w:rsid w:val="00702E8B"/>
    <w:rsid w:val="00704FE0"/>
    <w:rsid w:val="007052E2"/>
    <w:rsid w:val="007054F4"/>
    <w:rsid w:val="00705721"/>
    <w:rsid w:val="0070633E"/>
    <w:rsid w:val="00706890"/>
    <w:rsid w:val="00706C2C"/>
    <w:rsid w:val="0071193A"/>
    <w:rsid w:val="00711F6D"/>
    <w:rsid w:val="007123AB"/>
    <w:rsid w:val="00712D5B"/>
    <w:rsid w:val="00713BF1"/>
    <w:rsid w:val="0071652B"/>
    <w:rsid w:val="00716BED"/>
    <w:rsid w:val="007215CC"/>
    <w:rsid w:val="00723929"/>
    <w:rsid w:val="00723EBD"/>
    <w:rsid w:val="007247D2"/>
    <w:rsid w:val="00724F77"/>
    <w:rsid w:val="007267D6"/>
    <w:rsid w:val="007269E6"/>
    <w:rsid w:val="00726DC7"/>
    <w:rsid w:val="007272D3"/>
    <w:rsid w:val="00727FBC"/>
    <w:rsid w:val="00730140"/>
    <w:rsid w:val="0073055B"/>
    <w:rsid w:val="007322F5"/>
    <w:rsid w:val="00732510"/>
    <w:rsid w:val="00733638"/>
    <w:rsid w:val="00735678"/>
    <w:rsid w:val="00736656"/>
    <w:rsid w:val="00737120"/>
    <w:rsid w:val="00740907"/>
    <w:rsid w:val="00741079"/>
    <w:rsid w:val="00741EE7"/>
    <w:rsid w:val="00742DBF"/>
    <w:rsid w:val="00744111"/>
    <w:rsid w:val="00744451"/>
    <w:rsid w:val="00744747"/>
    <w:rsid w:val="007474E6"/>
    <w:rsid w:val="007504F7"/>
    <w:rsid w:val="007515F2"/>
    <w:rsid w:val="00751A54"/>
    <w:rsid w:val="0075248B"/>
    <w:rsid w:val="007526D0"/>
    <w:rsid w:val="00752FE4"/>
    <w:rsid w:val="0075305F"/>
    <w:rsid w:val="007541F2"/>
    <w:rsid w:val="007548A0"/>
    <w:rsid w:val="00755076"/>
    <w:rsid w:val="007550F7"/>
    <w:rsid w:val="00756324"/>
    <w:rsid w:val="007571B4"/>
    <w:rsid w:val="007607B6"/>
    <w:rsid w:val="00760F28"/>
    <w:rsid w:val="0076143F"/>
    <w:rsid w:val="00761550"/>
    <w:rsid w:val="00761761"/>
    <w:rsid w:val="00761CFB"/>
    <w:rsid w:val="0076286E"/>
    <w:rsid w:val="00762B2A"/>
    <w:rsid w:val="007631EA"/>
    <w:rsid w:val="00764304"/>
    <w:rsid w:val="007650AD"/>
    <w:rsid w:val="007653C1"/>
    <w:rsid w:val="00765721"/>
    <w:rsid w:val="00765EE5"/>
    <w:rsid w:val="0076691B"/>
    <w:rsid w:val="00766ABB"/>
    <w:rsid w:val="00767311"/>
    <w:rsid w:val="00767C3D"/>
    <w:rsid w:val="00770779"/>
    <w:rsid w:val="00770D8D"/>
    <w:rsid w:val="00771B4B"/>
    <w:rsid w:val="00772902"/>
    <w:rsid w:val="00773014"/>
    <w:rsid w:val="00774767"/>
    <w:rsid w:val="00775BF7"/>
    <w:rsid w:val="00777966"/>
    <w:rsid w:val="00777D68"/>
    <w:rsid w:val="007802DD"/>
    <w:rsid w:val="007805EE"/>
    <w:rsid w:val="00780C1B"/>
    <w:rsid w:val="007810F5"/>
    <w:rsid w:val="00781456"/>
    <w:rsid w:val="007825EF"/>
    <w:rsid w:val="007829B7"/>
    <w:rsid w:val="00782F03"/>
    <w:rsid w:val="007837A6"/>
    <w:rsid w:val="007843F2"/>
    <w:rsid w:val="007844C3"/>
    <w:rsid w:val="00784E41"/>
    <w:rsid w:val="00785588"/>
    <w:rsid w:val="00785CE8"/>
    <w:rsid w:val="00785D86"/>
    <w:rsid w:val="00786A45"/>
    <w:rsid w:val="007877E9"/>
    <w:rsid w:val="00790123"/>
    <w:rsid w:val="00790185"/>
    <w:rsid w:val="007915D8"/>
    <w:rsid w:val="0079197F"/>
    <w:rsid w:val="00792C92"/>
    <w:rsid w:val="007935D3"/>
    <w:rsid w:val="00794508"/>
    <w:rsid w:val="00794F9E"/>
    <w:rsid w:val="00795437"/>
    <w:rsid w:val="007963EB"/>
    <w:rsid w:val="00797581"/>
    <w:rsid w:val="007A08D2"/>
    <w:rsid w:val="007A12EA"/>
    <w:rsid w:val="007A1EFA"/>
    <w:rsid w:val="007A287A"/>
    <w:rsid w:val="007A31EB"/>
    <w:rsid w:val="007A3731"/>
    <w:rsid w:val="007A4119"/>
    <w:rsid w:val="007A4A40"/>
    <w:rsid w:val="007A4C3B"/>
    <w:rsid w:val="007A63A1"/>
    <w:rsid w:val="007A6475"/>
    <w:rsid w:val="007A6754"/>
    <w:rsid w:val="007B07F8"/>
    <w:rsid w:val="007B10F4"/>
    <w:rsid w:val="007B11D6"/>
    <w:rsid w:val="007B12B3"/>
    <w:rsid w:val="007B1CA4"/>
    <w:rsid w:val="007B1DAC"/>
    <w:rsid w:val="007B2300"/>
    <w:rsid w:val="007B2393"/>
    <w:rsid w:val="007B2B10"/>
    <w:rsid w:val="007B35FA"/>
    <w:rsid w:val="007B3E35"/>
    <w:rsid w:val="007B5026"/>
    <w:rsid w:val="007B5AC7"/>
    <w:rsid w:val="007B692E"/>
    <w:rsid w:val="007B6EC6"/>
    <w:rsid w:val="007B796E"/>
    <w:rsid w:val="007C0211"/>
    <w:rsid w:val="007C3453"/>
    <w:rsid w:val="007C34D1"/>
    <w:rsid w:val="007C3AAF"/>
    <w:rsid w:val="007C475A"/>
    <w:rsid w:val="007C4F23"/>
    <w:rsid w:val="007C4F98"/>
    <w:rsid w:val="007C5998"/>
    <w:rsid w:val="007C5D28"/>
    <w:rsid w:val="007C7DD8"/>
    <w:rsid w:val="007D031C"/>
    <w:rsid w:val="007D04C3"/>
    <w:rsid w:val="007D09B5"/>
    <w:rsid w:val="007D0C7D"/>
    <w:rsid w:val="007D1A3A"/>
    <w:rsid w:val="007D32BD"/>
    <w:rsid w:val="007D3AC8"/>
    <w:rsid w:val="007D3D7B"/>
    <w:rsid w:val="007D639A"/>
    <w:rsid w:val="007D6606"/>
    <w:rsid w:val="007D7170"/>
    <w:rsid w:val="007D75E2"/>
    <w:rsid w:val="007D7A15"/>
    <w:rsid w:val="007D7BDE"/>
    <w:rsid w:val="007E0948"/>
    <w:rsid w:val="007E173F"/>
    <w:rsid w:val="007E1808"/>
    <w:rsid w:val="007E1E48"/>
    <w:rsid w:val="007E236D"/>
    <w:rsid w:val="007E2AF4"/>
    <w:rsid w:val="007E314C"/>
    <w:rsid w:val="007E39CD"/>
    <w:rsid w:val="007E3A58"/>
    <w:rsid w:val="007E4290"/>
    <w:rsid w:val="007E4BDF"/>
    <w:rsid w:val="007E5945"/>
    <w:rsid w:val="007E6940"/>
    <w:rsid w:val="007F0373"/>
    <w:rsid w:val="007F08AB"/>
    <w:rsid w:val="007F126B"/>
    <w:rsid w:val="007F1FBC"/>
    <w:rsid w:val="007F31A5"/>
    <w:rsid w:val="007F3219"/>
    <w:rsid w:val="007F70AD"/>
    <w:rsid w:val="007F71E4"/>
    <w:rsid w:val="007F7570"/>
    <w:rsid w:val="007F7D2F"/>
    <w:rsid w:val="008009A2"/>
    <w:rsid w:val="00800B03"/>
    <w:rsid w:val="0080120A"/>
    <w:rsid w:val="008014E6"/>
    <w:rsid w:val="00801AA9"/>
    <w:rsid w:val="0080291D"/>
    <w:rsid w:val="00802BD7"/>
    <w:rsid w:val="0080301A"/>
    <w:rsid w:val="00803667"/>
    <w:rsid w:val="00804F4A"/>
    <w:rsid w:val="008054F8"/>
    <w:rsid w:val="008070AD"/>
    <w:rsid w:val="008076D9"/>
    <w:rsid w:val="008124A5"/>
    <w:rsid w:val="00812E97"/>
    <w:rsid w:val="0081460E"/>
    <w:rsid w:val="00815699"/>
    <w:rsid w:val="00815722"/>
    <w:rsid w:val="00815AF5"/>
    <w:rsid w:val="00816163"/>
    <w:rsid w:val="00816BA7"/>
    <w:rsid w:val="00817203"/>
    <w:rsid w:val="00817714"/>
    <w:rsid w:val="008210F9"/>
    <w:rsid w:val="00821583"/>
    <w:rsid w:val="00821838"/>
    <w:rsid w:val="0082296C"/>
    <w:rsid w:val="00822B9D"/>
    <w:rsid w:val="00823AB4"/>
    <w:rsid w:val="00823E7E"/>
    <w:rsid w:val="008240DA"/>
    <w:rsid w:val="008267D8"/>
    <w:rsid w:val="008271B5"/>
    <w:rsid w:val="008273F6"/>
    <w:rsid w:val="008276B4"/>
    <w:rsid w:val="00827A0E"/>
    <w:rsid w:val="00827A4A"/>
    <w:rsid w:val="008305B8"/>
    <w:rsid w:val="0083141A"/>
    <w:rsid w:val="008331EE"/>
    <w:rsid w:val="00833250"/>
    <w:rsid w:val="00833382"/>
    <w:rsid w:val="00833F62"/>
    <w:rsid w:val="00834964"/>
    <w:rsid w:val="008356FE"/>
    <w:rsid w:val="00835DCD"/>
    <w:rsid w:val="00836907"/>
    <w:rsid w:val="00837627"/>
    <w:rsid w:val="00840676"/>
    <w:rsid w:val="00840E69"/>
    <w:rsid w:val="00843093"/>
    <w:rsid w:val="00843915"/>
    <w:rsid w:val="00844AE7"/>
    <w:rsid w:val="00844DBD"/>
    <w:rsid w:val="0084605E"/>
    <w:rsid w:val="008461F7"/>
    <w:rsid w:val="00846481"/>
    <w:rsid w:val="008466E3"/>
    <w:rsid w:val="00846C0D"/>
    <w:rsid w:val="0084733E"/>
    <w:rsid w:val="008473E2"/>
    <w:rsid w:val="00850CF1"/>
    <w:rsid w:val="00850E84"/>
    <w:rsid w:val="008521F6"/>
    <w:rsid w:val="00854DE9"/>
    <w:rsid w:val="00854E1F"/>
    <w:rsid w:val="00855838"/>
    <w:rsid w:val="00856BE7"/>
    <w:rsid w:val="00857AD6"/>
    <w:rsid w:val="00860018"/>
    <w:rsid w:val="00861890"/>
    <w:rsid w:val="00862A2D"/>
    <w:rsid w:val="00862D3B"/>
    <w:rsid w:val="00862E88"/>
    <w:rsid w:val="00863770"/>
    <w:rsid w:val="008653E7"/>
    <w:rsid w:val="008655F5"/>
    <w:rsid w:val="0086726D"/>
    <w:rsid w:val="0087011A"/>
    <w:rsid w:val="00870294"/>
    <w:rsid w:val="008707F8"/>
    <w:rsid w:val="00871A9D"/>
    <w:rsid w:val="00872C68"/>
    <w:rsid w:val="00874752"/>
    <w:rsid w:val="008755D9"/>
    <w:rsid w:val="008764EC"/>
    <w:rsid w:val="00876971"/>
    <w:rsid w:val="008807F5"/>
    <w:rsid w:val="00880949"/>
    <w:rsid w:val="008809D7"/>
    <w:rsid w:val="0088103C"/>
    <w:rsid w:val="00882257"/>
    <w:rsid w:val="00883024"/>
    <w:rsid w:val="00883694"/>
    <w:rsid w:val="00884C79"/>
    <w:rsid w:val="00884F76"/>
    <w:rsid w:val="00885BAE"/>
    <w:rsid w:val="00885BD8"/>
    <w:rsid w:val="00885BF2"/>
    <w:rsid w:val="00885D9D"/>
    <w:rsid w:val="00885E76"/>
    <w:rsid w:val="00885E9C"/>
    <w:rsid w:val="00887243"/>
    <w:rsid w:val="00887836"/>
    <w:rsid w:val="00887ADB"/>
    <w:rsid w:val="00887B8D"/>
    <w:rsid w:val="0089024E"/>
    <w:rsid w:val="00890F53"/>
    <w:rsid w:val="008920AA"/>
    <w:rsid w:val="008944AC"/>
    <w:rsid w:val="008944DB"/>
    <w:rsid w:val="0089516A"/>
    <w:rsid w:val="008959D3"/>
    <w:rsid w:val="0089673D"/>
    <w:rsid w:val="008A09BB"/>
    <w:rsid w:val="008A1813"/>
    <w:rsid w:val="008A1891"/>
    <w:rsid w:val="008A1B7C"/>
    <w:rsid w:val="008A25C4"/>
    <w:rsid w:val="008A5534"/>
    <w:rsid w:val="008A64DA"/>
    <w:rsid w:val="008A7129"/>
    <w:rsid w:val="008B02E9"/>
    <w:rsid w:val="008B0354"/>
    <w:rsid w:val="008B1141"/>
    <w:rsid w:val="008B18AA"/>
    <w:rsid w:val="008B1CEB"/>
    <w:rsid w:val="008B2882"/>
    <w:rsid w:val="008B2CDF"/>
    <w:rsid w:val="008B3A70"/>
    <w:rsid w:val="008B3FF8"/>
    <w:rsid w:val="008B4B02"/>
    <w:rsid w:val="008B500D"/>
    <w:rsid w:val="008B5970"/>
    <w:rsid w:val="008B5E38"/>
    <w:rsid w:val="008B5F2E"/>
    <w:rsid w:val="008B635E"/>
    <w:rsid w:val="008B720E"/>
    <w:rsid w:val="008B7775"/>
    <w:rsid w:val="008B7817"/>
    <w:rsid w:val="008B7C46"/>
    <w:rsid w:val="008C0D9C"/>
    <w:rsid w:val="008C1706"/>
    <w:rsid w:val="008C1ED0"/>
    <w:rsid w:val="008C2158"/>
    <w:rsid w:val="008C2E5F"/>
    <w:rsid w:val="008C3633"/>
    <w:rsid w:val="008C3B8D"/>
    <w:rsid w:val="008C4241"/>
    <w:rsid w:val="008C6370"/>
    <w:rsid w:val="008C6636"/>
    <w:rsid w:val="008C6B04"/>
    <w:rsid w:val="008C74A1"/>
    <w:rsid w:val="008C78FE"/>
    <w:rsid w:val="008D0584"/>
    <w:rsid w:val="008D0F62"/>
    <w:rsid w:val="008D1E4E"/>
    <w:rsid w:val="008D210D"/>
    <w:rsid w:val="008D33B7"/>
    <w:rsid w:val="008D340E"/>
    <w:rsid w:val="008D37A0"/>
    <w:rsid w:val="008D5180"/>
    <w:rsid w:val="008D5554"/>
    <w:rsid w:val="008D71ED"/>
    <w:rsid w:val="008D759B"/>
    <w:rsid w:val="008D781A"/>
    <w:rsid w:val="008D7B38"/>
    <w:rsid w:val="008E056B"/>
    <w:rsid w:val="008E1010"/>
    <w:rsid w:val="008E2F8B"/>
    <w:rsid w:val="008E394A"/>
    <w:rsid w:val="008E40EA"/>
    <w:rsid w:val="008E54F7"/>
    <w:rsid w:val="008E5618"/>
    <w:rsid w:val="008E5A44"/>
    <w:rsid w:val="008E6279"/>
    <w:rsid w:val="008E6517"/>
    <w:rsid w:val="008E6AAD"/>
    <w:rsid w:val="008E6E60"/>
    <w:rsid w:val="008E7B12"/>
    <w:rsid w:val="008E7D05"/>
    <w:rsid w:val="008E7DAF"/>
    <w:rsid w:val="008F02EF"/>
    <w:rsid w:val="008F0390"/>
    <w:rsid w:val="008F1087"/>
    <w:rsid w:val="008F225C"/>
    <w:rsid w:val="008F300A"/>
    <w:rsid w:val="008F319F"/>
    <w:rsid w:val="008F35B3"/>
    <w:rsid w:val="008F4007"/>
    <w:rsid w:val="008F4216"/>
    <w:rsid w:val="008F49A6"/>
    <w:rsid w:val="008F53BD"/>
    <w:rsid w:val="008F57C2"/>
    <w:rsid w:val="008F57E8"/>
    <w:rsid w:val="008F59F5"/>
    <w:rsid w:val="008F6F60"/>
    <w:rsid w:val="0090014F"/>
    <w:rsid w:val="00900694"/>
    <w:rsid w:val="00900AFB"/>
    <w:rsid w:val="00900D06"/>
    <w:rsid w:val="00901A0F"/>
    <w:rsid w:val="009020D0"/>
    <w:rsid w:val="00902D07"/>
    <w:rsid w:val="009032B2"/>
    <w:rsid w:val="00903A49"/>
    <w:rsid w:val="00904B5C"/>
    <w:rsid w:val="00905478"/>
    <w:rsid w:val="00905BD7"/>
    <w:rsid w:val="00907128"/>
    <w:rsid w:val="009072BE"/>
    <w:rsid w:val="0090738F"/>
    <w:rsid w:val="0090769A"/>
    <w:rsid w:val="00907A63"/>
    <w:rsid w:val="0091151D"/>
    <w:rsid w:val="00912BD4"/>
    <w:rsid w:val="00913A76"/>
    <w:rsid w:val="00913D08"/>
    <w:rsid w:val="00913D6C"/>
    <w:rsid w:val="009140EA"/>
    <w:rsid w:val="009142C9"/>
    <w:rsid w:val="00914654"/>
    <w:rsid w:val="00914DB0"/>
    <w:rsid w:val="00917091"/>
    <w:rsid w:val="009206A3"/>
    <w:rsid w:val="00920F5F"/>
    <w:rsid w:val="00921F36"/>
    <w:rsid w:val="009224E5"/>
    <w:rsid w:val="00923306"/>
    <w:rsid w:val="00923F40"/>
    <w:rsid w:val="00923F77"/>
    <w:rsid w:val="00925189"/>
    <w:rsid w:val="00925D6E"/>
    <w:rsid w:val="009264EF"/>
    <w:rsid w:val="00926A45"/>
    <w:rsid w:val="00926F3F"/>
    <w:rsid w:val="00926F49"/>
    <w:rsid w:val="00927177"/>
    <w:rsid w:val="00930164"/>
    <w:rsid w:val="009308F6"/>
    <w:rsid w:val="0093133B"/>
    <w:rsid w:val="0093382F"/>
    <w:rsid w:val="009339BD"/>
    <w:rsid w:val="0093436F"/>
    <w:rsid w:val="00934D9E"/>
    <w:rsid w:val="00935812"/>
    <w:rsid w:val="009379CA"/>
    <w:rsid w:val="00940034"/>
    <w:rsid w:val="009403BA"/>
    <w:rsid w:val="00941E84"/>
    <w:rsid w:val="009430EA"/>
    <w:rsid w:val="00943B5B"/>
    <w:rsid w:val="00944C4C"/>
    <w:rsid w:val="00945916"/>
    <w:rsid w:val="009468F5"/>
    <w:rsid w:val="00947889"/>
    <w:rsid w:val="009479BC"/>
    <w:rsid w:val="00947D8C"/>
    <w:rsid w:val="009505F0"/>
    <w:rsid w:val="009510FA"/>
    <w:rsid w:val="009512B1"/>
    <w:rsid w:val="00952863"/>
    <w:rsid w:val="00952A6E"/>
    <w:rsid w:val="00953141"/>
    <w:rsid w:val="00953928"/>
    <w:rsid w:val="009552A5"/>
    <w:rsid w:val="009555AD"/>
    <w:rsid w:val="0095562A"/>
    <w:rsid w:val="0095590A"/>
    <w:rsid w:val="0095604D"/>
    <w:rsid w:val="00957492"/>
    <w:rsid w:val="00957664"/>
    <w:rsid w:val="00960274"/>
    <w:rsid w:val="0096098D"/>
    <w:rsid w:val="00961248"/>
    <w:rsid w:val="0096128F"/>
    <w:rsid w:val="009617E8"/>
    <w:rsid w:val="00961D0E"/>
    <w:rsid w:val="00962309"/>
    <w:rsid w:val="009635DC"/>
    <w:rsid w:val="00963D24"/>
    <w:rsid w:val="00964476"/>
    <w:rsid w:val="00965C9E"/>
    <w:rsid w:val="00966464"/>
    <w:rsid w:val="00966EE5"/>
    <w:rsid w:val="009676C2"/>
    <w:rsid w:val="00970645"/>
    <w:rsid w:val="00971316"/>
    <w:rsid w:val="00971D65"/>
    <w:rsid w:val="00972EF0"/>
    <w:rsid w:val="009733DE"/>
    <w:rsid w:val="00974617"/>
    <w:rsid w:val="009753EC"/>
    <w:rsid w:val="0097543F"/>
    <w:rsid w:val="00975EAC"/>
    <w:rsid w:val="009767AE"/>
    <w:rsid w:val="00976C4D"/>
    <w:rsid w:val="00976D41"/>
    <w:rsid w:val="00980A3B"/>
    <w:rsid w:val="00982A86"/>
    <w:rsid w:val="00983644"/>
    <w:rsid w:val="00983DF8"/>
    <w:rsid w:val="00984BE6"/>
    <w:rsid w:val="00984CA2"/>
    <w:rsid w:val="009851B1"/>
    <w:rsid w:val="00985A75"/>
    <w:rsid w:val="0098628E"/>
    <w:rsid w:val="0098747B"/>
    <w:rsid w:val="00987CB7"/>
    <w:rsid w:val="00993E3C"/>
    <w:rsid w:val="00994CE4"/>
    <w:rsid w:val="0099531F"/>
    <w:rsid w:val="00997446"/>
    <w:rsid w:val="009A0EF8"/>
    <w:rsid w:val="009A178A"/>
    <w:rsid w:val="009A3988"/>
    <w:rsid w:val="009A418B"/>
    <w:rsid w:val="009A500E"/>
    <w:rsid w:val="009A5925"/>
    <w:rsid w:val="009A5C20"/>
    <w:rsid w:val="009A6A57"/>
    <w:rsid w:val="009A752A"/>
    <w:rsid w:val="009B0552"/>
    <w:rsid w:val="009B07D8"/>
    <w:rsid w:val="009B0B2F"/>
    <w:rsid w:val="009B153A"/>
    <w:rsid w:val="009B1E8E"/>
    <w:rsid w:val="009B24BA"/>
    <w:rsid w:val="009B2AAF"/>
    <w:rsid w:val="009B2DDD"/>
    <w:rsid w:val="009B2F62"/>
    <w:rsid w:val="009B531B"/>
    <w:rsid w:val="009B5A90"/>
    <w:rsid w:val="009B5D37"/>
    <w:rsid w:val="009B5E1B"/>
    <w:rsid w:val="009B6A02"/>
    <w:rsid w:val="009C1322"/>
    <w:rsid w:val="009C1BB8"/>
    <w:rsid w:val="009C20F3"/>
    <w:rsid w:val="009C45DF"/>
    <w:rsid w:val="009C47EA"/>
    <w:rsid w:val="009C58D8"/>
    <w:rsid w:val="009C6B20"/>
    <w:rsid w:val="009C6FA7"/>
    <w:rsid w:val="009C777C"/>
    <w:rsid w:val="009C7864"/>
    <w:rsid w:val="009C7957"/>
    <w:rsid w:val="009D070B"/>
    <w:rsid w:val="009D1089"/>
    <w:rsid w:val="009D1DEC"/>
    <w:rsid w:val="009D225F"/>
    <w:rsid w:val="009D239C"/>
    <w:rsid w:val="009D2437"/>
    <w:rsid w:val="009D331D"/>
    <w:rsid w:val="009D3A13"/>
    <w:rsid w:val="009D3AEE"/>
    <w:rsid w:val="009D40A3"/>
    <w:rsid w:val="009D4340"/>
    <w:rsid w:val="009D44B0"/>
    <w:rsid w:val="009D468A"/>
    <w:rsid w:val="009D4DA4"/>
    <w:rsid w:val="009D5068"/>
    <w:rsid w:val="009D6C81"/>
    <w:rsid w:val="009D6EFD"/>
    <w:rsid w:val="009D7D5F"/>
    <w:rsid w:val="009E0443"/>
    <w:rsid w:val="009E1FF1"/>
    <w:rsid w:val="009E332A"/>
    <w:rsid w:val="009E34E0"/>
    <w:rsid w:val="009E377E"/>
    <w:rsid w:val="009E5057"/>
    <w:rsid w:val="009E6280"/>
    <w:rsid w:val="009E7B72"/>
    <w:rsid w:val="009F0D9F"/>
    <w:rsid w:val="009F1B1C"/>
    <w:rsid w:val="009F1CDF"/>
    <w:rsid w:val="009F2262"/>
    <w:rsid w:val="009F3AB6"/>
    <w:rsid w:val="009F424A"/>
    <w:rsid w:val="009F447A"/>
    <w:rsid w:val="009F50AD"/>
    <w:rsid w:val="009F50EB"/>
    <w:rsid w:val="009F6A31"/>
    <w:rsid w:val="009F7ABD"/>
    <w:rsid w:val="00A00397"/>
    <w:rsid w:val="00A0045C"/>
    <w:rsid w:val="00A015EF"/>
    <w:rsid w:val="00A02164"/>
    <w:rsid w:val="00A048B2"/>
    <w:rsid w:val="00A04C1A"/>
    <w:rsid w:val="00A074D6"/>
    <w:rsid w:val="00A11240"/>
    <w:rsid w:val="00A11A74"/>
    <w:rsid w:val="00A1524B"/>
    <w:rsid w:val="00A17860"/>
    <w:rsid w:val="00A25110"/>
    <w:rsid w:val="00A26C64"/>
    <w:rsid w:val="00A30767"/>
    <w:rsid w:val="00A32CF7"/>
    <w:rsid w:val="00A337ED"/>
    <w:rsid w:val="00A3442F"/>
    <w:rsid w:val="00A34546"/>
    <w:rsid w:val="00A34D8A"/>
    <w:rsid w:val="00A34E29"/>
    <w:rsid w:val="00A354E7"/>
    <w:rsid w:val="00A36B05"/>
    <w:rsid w:val="00A4009C"/>
    <w:rsid w:val="00A4129B"/>
    <w:rsid w:val="00A417E5"/>
    <w:rsid w:val="00A4204A"/>
    <w:rsid w:val="00A42291"/>
    <w:rsid w:val="00A44530"/>
    <w:rsid w:val="00A44786"/>
    <w:rsid w:val="00A45465"/>
    <w:rsid w:val="00A456A6"/>
    <w:rsid w:val="00A45A99"/>
    <w:rsid w:val="00A463AC"/>
    <w:rsid w:val="00A46418"/>
    <w:rsid w:val="00A46BE7"/>
    <w:rsid w:val="00A50523"/>
    <w:rsid w:val="00A50D90"/>
    <w:rsid w:val="00A510EA"/>
    <w:rsid w:val="00A514F5"/>
    <w:rsid w:val="00A51688"/>
    <w:rsid w:val="00A5279F"/>
    <w:rsid w:val="00A529F4"/>
    <w:rsid w:val="00A54587"/>
    <w:rsid w:val="00A54EAA"/>
    <w:rsid w:val="00A55566"/>
    <w:rsid w:val="00A572CF"/>
    <w:rsid w:val="00A5752F"/>
    <w:rsid w:val="00A57EC9"/>
    <w:rsid w:val="00A61F10"/>
    <w:rsid w:val="00A61F89"/>
    <w:rsid w:val="00A623BD"/>
    <w:rsid w:val="00A62D0F"/>
    <w:rsid w:val="00A63F14"/>
    <w:rsid w:val="00A6549D"/>
    <w:rsid w:val="00A65A7D"/>
    <w:rsid w:val="00A65B8A"/>
    <w:rsid w:val="00A65E14"/>
    <w:rsid w:val="00A6618B"/>
    <w:rsid w:val="00A67B3E"/>
    <w:rsid w:val="00A67D5C"/>
    <w:rsid w:val="00A67ED7"/>
    <w:rsid w:val="00A7018C"/>
    <w:rsid w:val="00A71037"/>
    <w:rsid w:val="00A71D6D"/>
    <w:rsid w:val="00A721A0"/>
    <w:rsid w:val="00A73178"/>
    <w:rsid w:val="00A7329E"/>
    <w:rsid w:val="00A7555D"/>
    <w:rsid w:val="00A7663D"/>
    <w:rsid w:val="00A7672E"/>
    <w:rsid w:val="00A76C92"/>
    <w:rsid w:val="00A77A8A"/>
    <w:rsid w:val="00A77DB2"/>
    <w:rsid w:val="00A803F7"/>
    <w:rsid w:val="00A80741"/>
    <w:rsid w:val="00A8138B"/>
    <w:rsid w:val="00A81835"/>
    <w:rsid w:val="00A81BB8"/>
    <w:rsid w:val="00A81CC9"/>
    <w:rsid w:val="00A8220B"/>
    <w:rsid w:val="00A859BF"/>
    <w:rsid w:val="00A85C53"/>
    <w:rsid w:val="00A86346"/>
    <w:rsid w:val="00A906C7"/>
    <w:rsid w:val="00A90FA1"/>
    <w:rsid w:val="00A912A4"/>
    <w:rsid w:val="00A92E15"/>
    <w:rsid w:val="00A946F2"/>
    <w:rsid w:val="00A95060"/>
    <w:rsid w:val="00A96AED"/>
    <w:rsid w:val="00AA08D4"/>
    <w:rsid w:val="00AA0A65"/>
    <w:rsid w:val="00AA0B09"/>
    <w:rsid w:val="00AA0FC1"/>
    <w:rsid w:val="00AA3C07"/>
    <w:rsid w:val="00AA421E"/>
    <w:rsid w:val="00AA4BF8"/>
    <w:rsid w:val="00AA5049"/>
    <w:rsid w:val="00AA5927"/>
    <w:rsid w:val="00AA63BA"/>
    <w:rsid w:val="00AA6841"/>
    <w:rsid w:val="00AA795E"/>
    <w:rsid w:val="00AA7A15"/>
    <w:rsid w:val="00AA7D04"/>
    <w:rsid w:val="00AA7D75"/>
    <w:rsid w:val="00AB373E"/>
    <w:rsid w:val="00AB50E4"/>
    <w:rsid w:val="00AB6B1A"/>
    <w:rsid w:val="00AB6DAA"/>
    <w:rsid w:val="00AC21FF"/>
    <w:rsid w:val="00AC4182"/>
    <w:rsid w:val="00AC4375"/>
    <w:rsid w:val="00AC4812"/>
    <w:rsid w:val="00AC4A33"/>
    <w:rsid w:val="00AD0109"/>
    <w:rsid w:val="00AD03B4"/>
    <w:rsid w:val="00AD06BD"/>
    <w:rsid w:val="00AD0ADE"/>
    <w:rsid w:val="00AD0AE6"/>
    <w:rsid w:val="00AD3C7D"/>
    <w:rsid w:val="00AD40AC"/>
    <w:rsid w:val="00AD43E4"/>
    <w:rsid w:val="00AD593D"/>
    <w:rsid w:val="00AD5D52"/>
    <w:rsid w:val="00AD6EA6"/>
    <w:rsid w:val="00AD74DE"/>
    <w:rsid w:val="00AE07F1"/>
    <w:rsid w:val="00AE2019"/>
    <w:rsid w:val="00AE250E"/>
    <w:rsid w:val="00AE2828"/>
    <w:rsid w:val="00AE3514"/>
    <w:rsid w:val="00AE3C4F"/>
    <w:rsid w:val="00AE3CC2"/>
    <w:rsid w:val="00AE55E4"/>
    <w:rsid w:val="00AE5F5F"/>
    <w:rsid w:val="00AE6549"/>
    <w:rsid w:val="00AE6CE3"/>
    <w:rsid w:val="00AF10E1"/>
    <w:rsid w:val="00AF1A70"/>
    <w:rsid w:val="00AF1EE4"/>
    <w:rsid w:val="00AF1FB4"/>
    <w:rsid w:val="00AF26C7"/>
    <w:rsid w:val="00AF3646"/>
    <w:rsid w:val="00AF3CD7"/>
    <w:rsid w:val="00AF4219"/>
    <w:rsid w:val="00AF49DC"/>
    <w:rsid w:val="00AF4DAD"/>
    <w:rsid w:val="00AF5BCE"/>
    <w:rsid w:val="00AF5EC9"/>
    <w:rsid w:val="00AF712D"/>
    <w:rsid w:val="00B00B11"/>
    <w:rsid w:val="00B02D66"/>
    <w:rsid w:val="00B02EC3"/>
    <w:rsid w:val="00B038C9"/>
    <w:rsid w:val="00B0398E"/>
    <w:rsid w:val="00B059FE"/>
    <w:rsid w:val="00B05C63"/>
    <w:rsid w:val="00B06763"/>
    <w:rsid w:val="00B072FC"/>
    <w:rsid w:val="00B10923"/>
    <w:rsid w:val="00B11C09"/>
    <w:rsid w:val="00B11FC3"/>
    <w:rsid w:val="00B12234"/>
    <w:rsid w:val="00B13226"/>
    <w:rsid w:val="00B13CC3"/>
    <w:rsid w:val="00B14013"/>
    <w:rsid w:val="00B144AC"/>
    <w:rsid w:val="00B1454F"/>
    <w:rsid w:val="00B1654D"/>
    <w:rsid w:val="00B16C40"/>
    <w:rsid w:val="00B17850"/>
    <w:rsid w:val="00B20179"/>
    <w:rsid w:val="00B20CD0"/>
    <w:rsid w:val="00B21D82"/>
    <w:rsid w:val="00B2294E"/>
    <w:rsid w:val="00B243AC"/>
    <w:rsid w:val="00B2511A"/>
    <w:rsid w:val="00B251BB"/>
    <w:rsid w:val="00B25344"/>
    <w:rsid w:val="00B266C0"/>
    <w:rsid w:val="00B26C99"/>
    <w:rsid w:val="00B2737C"/>
    <w:rsid w:val="00B27944"/>
    <w:rsid w:val="00B279EC"/>
    <w:rsid w:val="00B27A1C"/>
    <w:rsid w:val="00B27AA5"/>
    <w:rsid w:val="00B27BBA"/>
    <w:rsid w:val="00B32B34"/>
    <w:rsid w:val="00B342FC"/>
    <w:rsid w:val="00B34DEE"/>
    <w:rsid w:val="00B35600"/>
    <w:rsid w:val="00B360C0"/>
    <w:rsid w:val="00B40081"/>
    <w:rsid w:val="00B40D0E"/>
    <w:rsid w:val="00B40F9E"/>
    <w:rsid w:val="00B4152A"/>
    <w:rsid w:val="00B41F51"/>
    <w:rsid w:val="00B43141"/>
    <w:rsid w:val="00B436BF"/>
    <w:rsid w:val="00B4393E"/>
    <w:rsid w:val="00B448EF"/>
    <w:rsid w:val="00B44E7E"/>
    <w:rsid w:val="00B45172"/>
    <w:rsid w:val="00B46201"/>
    <w:rsid w:val="00B46353"/>
    <w:rsid w:val="00B47063"/>
    <w:rsid w:val="00B472DC"/>
    <w:rsid w:val="00B476E5"/>
    <w:rsid w:val="00B50154"/>
    <w:rsid w:val="00B51000"/>
    <w:rsid w:val="00B5106F"/>
    <w:rsid w:val="00B51288"/>
    <w:rsid w:val="00B5225D"/>
    <w:rsid w:val="00B525C9"/>
    <w:rsid w:val="00B53920"/>
    <w:rsid w:val="00B53A08"/>
    <w:rsid w:val="00B541CA"/>
    <w:rsid w:val="00B5499A"/>
    <w:rsid w:val="00B5537D"/>
    <w:rsid w:val="00B55451"/>
    <w:rsid w:val="00B6084B"/>
    <w:rsid w:val="00B61508"/>
    <w:rsid w:val="00B62406"/>
    <w:rsid w:val="00B65016"/>
    <w:rsid w:val="00B657AC"/>
    <w:rsid w:val="00B6602E"/>
    <w:rsid w:val="00B6730F"/>
    <w:rsid w:val="00B71815"/>
    <w:rsid w:val="00B7213A"/>
    <w:rsid w:val="00B73625"/>
    <w:rsid w:val="00B73DE9"/>
    <w:rsid w:val="00B73F3B"/>
    <w:rsid w:val="00B74AC1"/>
    <w:rsid w:val="00B75633"/>
    <w:rsid w:val="00B77A9C"/>
    <w:rsid w:val="00B77DF7"/>
    <w:rsid w:val="00B77FC3"/>
    <w:rsid w:val="00B80A34"/>
    <w:rsid w:val="00B80C04"/>
    <w:rsid w:val="00B82E23"/>
    <w:rsid w:val="00B8314F"/>
    <w:rsid w:val="00B84B20"/>
    <w:rsid w:val="00B857A5"/>
    <w:rsid w:val="00B865DA"/>
    <w:rsid w:val="00B86FAD"/>
    <w:rsid w:val="00B878A0"/>
    <w:rsid w:val="00B90414"/>
    <w:rsid w:val="00B91276"/>
    <w:rsid w:val="00B91E22"/>
    <w:rsid w:val="00B928B3"/>
    <w:rsid w:val="00B92C39"/>
    <w:rsid w:val="00B93867"/>
    <w:rsid w:val="00B9491B"/>
    <w:rsid w:val="00B94D5B"/>
    <w:rsid w:val="00B94F17"/>
    <w:rsid w:val="00B96FBE"/>
    <w:rsid w:val="00B973D9"/>
    <w:rsid w:val="00B97F12"/>
    <w:rsid w:val="00BA00DB"/>
    <w:rsid w:val="00BA0C82"/>
    <w:rsid w:val="00BA0F6F"/>
    <w:rsid w:val="00BA36C7"/>
    <w:rsid w:val="00BA4093"/>
    <w:rsid w:val="00BA4B54"/>
    <w:rsid w:val="00BA5B32"/>
    <w:rsid w:val="00BA6643"/>
    <w:rsid w:val="00BA6B12"/>
    <w:rsid w:val="00BA7CEB"/>
    <w:rsid w:val="00BB1803"/>
    <w:rsid w:val="00BB20CB"/>
    <w:rsid w:val="00BB26F6"/>
    <w:rsid w:val="00BB35EE"/>
    <w:rsid w:val="00BB52AF"/>
    <w:rsid w:val="00BB69ED"/>
    <w:rsid w:val="00BB7918"/>
    <w:rsid w:val="00BC0682"/>
    <w:rsid w:val="00BC188B"/>
    <w:rsid w:val="00BC22B9"/>
    <w:rsid w:val="00BC3BA9"/>
    <w:rsid w:val="00BC3FD2"/>
    <w:rsid w:val="00BC40D2"/>
    <w:rsid w:val="00BC68A8"/>
    <w:rsid w:val="00BC6E4C"/>
    <w:rsid w:val="00BC7971"/>
    <w:rsid w:val="00BD0EF8"/>
    <w:rsid w:val="00BD1DD2"/>
    <w:rsid w:val="00BD3AFE"/>
    <w:rsid w:val="00BD3D83"/>
    <w:rsid w:val="00BD5613"/>
    <w:rsid w:val="00BD56A4"/>
    <w:rsid w:val="00BD762E"/>
    <w:rsid w:val="00BD7E9C"/>
    <w:rsid w:val="00BE09C0"/>
    <w:rsid w:val="00BE375E"/>
    <w:rsid w:val="00BE395E"/>
    <w:rsid w:val="00BE4EB1"/>
    <w:rsid w:val="00BE541B"/>
    <w:rsid w:val="00BE5F48"/>
    <w:rsid w:val="00BE6861"/>
    <w:rsid w:val="00BE6A13"/>
    <w:rsid w:val="00BE6CF1"/>
    <w:rsid w:val="00BE76A8"/>
    <w:rsid w:val="00BF035F"/>
    <w:rsid w:val="00BF22CA"/>
    <w:rsid w:val="00BF2567"/>
    <w:rsid w:val="00BF3081"/>
    <w:rsid w:val="00BF4443"/>
    <w:rsid w:val="00BF5815"/>
    <w:rsid w:val="00BF5A90"/>
    <w:rsid w:val="00BF5BDA"/>
    <w:rsid w:val="00BF616F"/>
    <w:rsid w:val="00BF711C"/>
    <w:rsid w:val="00C0066F"/>
    <w:rsid w:val="00C00D4D"/>
    <w:rsid w:val="00C018FB"/>
    <w:rsid w:val="00C01E0D"/>
    <w:rsid w:val="00C02134"/>
    <w:rsid w:val="00C0366C"/>
    <w:rsid w:val="00C04003"/>
    <w:rsid w:val="00C04CAA"/>
    <w:rsid w:val="00C05297"/>
    <w:rsid w:val="00C05C6F"/>
    <w:rsid w:val="00C05D80"/>
    <w:rsid w:val="00C06756"/>
    <w:rsid w:val="00C06DCC"/>
    <w:rsid w:val="00C0748F"/>
    <w:rsid w:val="00C07501"/>
    <w:rsid w:val="00C11394"/>
    <w:rsid w:val="00C11724"/>
    <w:rsid w:val="00C11C1F"/>
    <w:rsid w:val="00C11F05"/>
    <w:rsid w:val="00C1226C"/>
    <w:rsid w:val="00C123C9"/>
    <w:rsid w:val="00C13394"/>
    <w:rsid w:val="00C13BD7"/>
    <w:rsid w:val="00C13DEC"/>
    <w:rsid w:val="00C142B4"/>
    <w:rsid w:val="00C14B36"/>
    <w:rsid w:val="00C14C05"/>
    <w:rsid w:val="00C151B2"/>
    <w:rsid w:val="00C155CB"/>
    <w:rsid w:val="00C1705D"/>
    <w:rsid w:val="00C170A8"/>
    <w:rsid w:val="00C171C1"/>
    <w:rsid w:val="00C17E62"/>
    <w:rsid w:val="00C20D93"/>
    <w:rsid w:val="00C20DAE"/>
    <w:rsid w:val="00C21514"/>
    <w:rsid w:val="00C227AD"/>
    <w:rsid w:val="00C22AF6"/>
    <w:rsid w:val="00C2432F"/>
    <w:rsid w:val="00C2723D"/>
    <w:rsid w:val="00C2759F"/>
    <w:rsid w:val="00C30B27"/>
    <w:rsid w:val="00C3293A"/>
    <w:rsid w:val="00C3299C"/>
    <w:rsid w:val="00C33316"/>
    <w:rsid w:val="00C33DC9"/>
    <w:rsid w:val="00C34084"/>
    <w:rsid w:val="00C344B4"/>
    <w:rsid w:val="00C37124"/>
    <w:rsid w:val="00C40445"/>
    <w:rsid w:val="00C41103"/>
    <w:rsid w:val="00C41752"/>
    <w:rsid w:val="00C41B77"/>
    <w:rsid w:val="00C4213C"/>
    <w:rsid w:val="00C448B4"/>
    <w:rsid w:val="00C44C0A"/>
    <w:rsid w:val="00C4515F"/>
    <w:rsid w:val="00C46D45"/>
    <w:rsid w:val="00C47160"/>
    <w:rsid w:val="00C47A5A"/>
    <w:rsid w:val="00C500B2"/>
    <w:rsid w:val="00C50304"/>
    <w:rsid w:val="00C50571"/>
    <w:rsid w:val="00C513A6"/>
    <w:rsid w:val="00C53242"/>
    <w:rsid w:val="00C5463A"/>
    <w:rsid w:val="00C548B5"/>
    <w:rsid w:val="00C54CE9"/>
    <w:rsid w:val="00C54F27"/>
    <w:rsid w:val="00C550A0"/>
    <w:rsid w:val="00C55193"/>
    <w:rsid w:val="00C552F0"/>
    <w:rsid w:val="00C555AB"/>
    <w:rsid w:val="00C565DB"/>
    <w:rsid w:val="00C573CA"/>
    <w:rsid w:val="00C578B4"/>
    <w:rsid w:val="00C609B1"/>
    <w:rsid w:val="00C61FE6"/>
    <w:rsid w:val="00C63EFD"/>
    <w:rsid w:val="00C65D32"/>
    <w:rsid w:val="00C663FB"/>
    <w:rsid w:val="00C66586"/>
    <w:rsid w:val="00C66E03"/>
    <w:rsid w:val="00C67246"/>
    <w:rsid w:val="00C67E93"/>
    <w:rsid w:val="00C70AC7"/>
    <w:rsid w:val="00C71294"/>
    <w:rsid w:val="00C7154F"/>
    <w:rsid w:val="00C71883"/>
    <w:rsid w:val="00C71A80"/>
    <w:rsid w:val="00C72569"/>
    <w:rsid w:val="00C73B83"/>
    <w:rsid w:val="00C74505"/>
    <w:rsid w:val="00C7555B"/>
    <w:rsid w:val="00C75964"/>
    <w:rsid w:val="00C75EBD"/>
    <w:rsid w:val="00C76082"/>
    <w:rsid w:val="00C76FBF"/>
    <w:rsid w:val="00C7772E"/>
    <w:rsid w:val="00C77AFF"/>
    <w:rsid w:val="00C8120C"/>
    <w:rsid w:val="00C82BF5"/>
    <w:rsid w:val="00C82CC3"/>
    <w:rsid w:val="00C833C6"/>
    <w:rsid w:val="00C84373"/>
    <w:rsid w:val="00C87226"/>
    <w:rsid w:val="00C87484"/>
    <w:rsid w:val="00C876F4"/>
    <w:rsid w:val="00C915B7"/>
    <w:rsid w:val="00C9215C"/>
    <w:rsid w:val="00C92397"/>
    <w:rsid w:val="00C92534"/>
    <w:rsid w:val="00C92B99"/>
    <w:rsid w:val="00C936C9"/>
    <w:rsid w:val="00C95C4A"/>
    <w:rsid w:val="00C9638B"/>
    <w:rsid w:val="00C966AF"/>
    <w:rsid w:val="00C9702B"/>
    <w:rsid w:val="00C97ACA"/>
    <w:rsid w:val="00C97EDD"/>
    <w:rsid w:val="00C97EFA"/>
    <w:rsid w:val="00CA0ECB"/>
    <w:rsid w:val="00CA15FA"/>
    <w:rsid w:val="00CA188F"/>
    <w:rsid w:val="00CA2A12"/>
    <w:rsid w:val="00CA3B71"/>
    <w:rsid w:val="00CA4683"/>
    <w:rsid w:val="00CA58C8"/>
    <w:rsid w:val="00CA71D1"/>
    <w:rsid w:val="00CA7EA2"/>
    <w:rsid w:val="00CB01D8"/>
    <w:rsid w:val="00CB1E28"/>
    <w:rsid w:val="00CB1E8D"/>
    <w:rsid w:val="00CB1F12"/>
    <w:rsid w:val="00CB21E9"/>
    <w:rsid w:val="00CB2217"/>
    <w:rsid w:val="00CB28FD"/>
    <w:rsid w:val="00CB2E02"/>
    <w:rsid w:val="00CB507A"/>
    <w:rsid w:val="00CB7270"/>
    <w:rsid w:val="00CB7D47"/>
    <w:rsid w:val="00CC01B1"/>
    <w:rsid w:val="00CC0377"/>
    <w:rsid w:val="00CC1402"/>
    <w:rsid w:val="00CC1900"/>
    <w:rsid w:val="00CC1FDF"/>
    <w:rsid w:val="00CC298E"/>
    <w:rsid w:val="00CC2B6C"/>
    <w:rsid w:val="00CC3C23"/>
    <w:rsid w:val="00CC7A37"/>
    <w:rsid w:val="00CD20CB"/>
    <w:rsid w:val="00CD20CD"/>
    <w:rsid w:val="00CD5197"/>
    <w:rsid w:val="00CD555F"/>
    <w:rsid w:val="00CD58D6"/>
    <w:rsid w:val="00CD5AE9"/>
    <w:rsid w:val="00CD5D89"/>
    <w:rsid w:val="00CD63F6"/>
    <w:rsid w:val="00CD657A"/>
    <w:rsid w:val="00CD686B"/>
    <w:rsid w:val="00CD7156"/>
    <w:rsid w:val="00CD7573"/>
    <w:rsid w:val="00CD790A"/>
    <w:rsid w:val="00CD7F79"/>
    <w:rsid w:val="00CE0DD9"/>
    <w:rsid w:val="00CE10D1"/>
    <w:rsid w:val="00CE1DCE"/>
    <w:rsid w:val="00CE2178"/>
    <w:rsid w:val="00CE5046"/>
    <w:rsid w:val="00CE64FA"/>
    <w:rsid w:val="00CE6D81"/>
    <w:rsid w:val="00CE7596"/>
    <w:rsid w:val="00CF0105"/>
    <w:rsid w:val="00CF029C"/>
    <w:rsid w:val="00CF0EA2"/>
    <w:rsid w:val="00CF21F5"/>
    <w:rsid w:val="00CF2E2C"/>
    <w:rsid w:val="00CF3B90"/>
    <w:rsid w:val="00CF6345"/>
    <w:rsid w:val="00CF78EF"/>
    <w:rsid w:val="00D00B67"/>
    <w:rsid w:val="00D013DF"/>
    <w:rsid w:val="00D017C0"/>
    <w:rsid w:val="00D029A7"/>
    <w:rsid w:val="00D02C40"/>
    <w:rsid w:val="00D02DD3"/>
    <w:rsid w:val="00D0324D"/>
    <w:rsid w:val="00D04352"/>
    <w:rsid w:val="00D04DBB"/>
    <w:rsid w:val="00D04F11"/>
    <w:rsid w:val="00D05583"/>
    <w:rsid w:val="00D0695E"/>
    <w:rsid w:val="00D06F66"/>
    <w:rsid w:val="00D07DF2"/>
    <w:rsid w:val="00D10BE0"/>
    <w:rsid w:val="00D11458"/>
    <w:rsid w:val="00D11542"/>
    <w:rsid w:val="00D118B9"/>
    <w:rsid w:val="00D123CB"/>
    <w:rsid w:val="00D1295F"/>
    <w:rsid w:val="00D12B15"/>
    <w:rsid w:val="00D12BD6"/>
    <w:rsid w:val="00D1306A"/>
    <w:rsid w:val="00D13D2E"/>
    <w:rsid w:val="00D1425F"/>
    <w:rsid w:val="00D14350"/>
    <w:rsid w:val="00D16518"/>
    <w:rsid w:val="00D17793"/>
    <w:rsid w:val="00D20B01"/>
    <w:rsid w:val="00D20B35"/>
    <w:rsid w:val="00D20E29"/>
    <w:rsid w:val="00D21767"/>
    <w:rsid w:val="00D21A2D"/>
    <w:rsid w:val="00D221ED"/>
    <w:rsid w:val="00D2239B"/>
    <w:rsid w:val="00D22B33"/>
    <w:rsid w:val="00D22EC7"/>
    <w:rsid w:val="00D22EF4"/>
    <w:rsid w:val="00D23509"/>
    <w:rsid w:val="00D23A6A"/>
    <w:rsid w:val="00D23B6A"/>
    <w:rsid w:val="00D242A8"/>
    <w:rsid w:val="00D247EF"/>
    <w:rsid w:val="00D24E87"/>
    <w:rsid w:val="00D2538A"/>
    <w:rsid w:val="00D264B9"/>
    <w:rsid w:val="00D265B9"/>
    <w:rsid w:val="00D26C36"/>
    <w:rsid w:val="00D271B0"/>
    <w:rsid w:val="00D27FA3"/>
    <w:rsid w:val="00D3020A"/>
    <w:rsid w:val="00D302FF"/>
    <w:rsid w:val="00D30B40"/>
    <w:rsid w:val="00D32861"/>
    <w:rsid w:val="00D35A5A"/>
    <w:rsid w:val="00D35D88"/>
    <w:rsid w:val="00D35E98"/>
    <w:rsid w:val="00D368F5"/>
    <w:rsid w:val="00D407B9"/>
    <w:rsid w:val="00D40B36"/>
    <w:rsid w:val="00D40E4F"/>
    <w:rsid w:val="00D41503"/>
    <w:rsid w:val="00D421D2"/>
    <w:rsid w:val="00D43080"/>
    <w:rsid w:val="00D44049"/>
    <w:rsid w:val="00D449C3"/>
    <w:rsid w:val="00D44E43"/>
    <w:rsid w:val="00D45971"/>
    <w:rsid w:val="00D46FE4"/>
    <w:rsid w:val="00D4709A"/>
    <w:rsid w:val="00D47674"/>
    <w:rsid w:val="00D51A0F"/>
    <w:rsid w:val="00D51B43"/>
    <w:rsid w:val="00D51C30"/>
    <w:rsid w:val="00D51E43"/>
    <w:rsid w:val="00D520B7"/>
    <w:rsid w:val="00D527F0"/>
    <w:rsid w:val="00D542F0"/>
    <w:rsid w:val="00D55892"/>
    <w:rsid w:val="00D56521"/>
    <w:rsid w:val="00D57499"/>
    <w:rsid w:val="00D607D8"/>
    <w:rsid w:val="00D60918"/>
    <w:rsid w:val="00D625A2"/>
    <w:rsid w:val="00D63A90"/>
    <w:rsid w:val="00D64924"/>
    <w:rsid w:val="00D6655A"/>
    <w:rsid w:val="00D66837"/>
    <w:rsid w:val="00D66FC1"/>
    <w:rsid w:val="00D6755C"/>
    <w:rsid w:val="00D677BA"/>
    <w:rsid w:val="00D67C04"/>
    <w:rsid w:val="00D715A8"/>
    <w:rsid w:val="00D7180C"/>
    <w:rsid w:val="00D71D69"/>
    <w:rsid w:val="00D7249E"/>
    <w:rsid w:val="00D7367D"/>
    <w:rsid w:val="00D73ACA"/>
    <w:rsid w:val="00D73CC5"/>
    <w:rsid w:val="00D7507A"/>
    <w:rsid w:val="00D75BA9"/>
    <w:rsid w:val="00D76311"/>
    <w:rsid w:val="00D77EF1"/>
    <w:rsid w:val="00D8004A"/>
    <w:rsid w:val="00D80517"/>
    <w:rsid w:val="00D8118A"/>
    <w:rsid w:val="00D81A4B"/>
    <w:rsid w:val="00D81BC8"/>
    <w:rsid w:val="00D82656"/>
    <w:rsid w:val="00D82770"/>
    <w:rsid w:val="00D830F0"/>
    <w:rsid w:val="00D847AC"/>
    <w:rsid w:val="00D879B3"/>
    <w:rsid w:val="00D87F41"/>
    <w:rsid w:val="00D90E31"/>
    <w:rsid w:val="00D913BB"/>
    <w:rsid w:val="00D91ED1"/>
    <w:rsid w:val="00D92CB6"/>
    <w:rsid w:val="00D94047"/>
    <w:rsid w:val="00D94A26"/>
    <w:rsid w:val="00D94D90"/>
    <w:rsid w:val="00D9567C"/>
    <w:rsid w:val="00D96144"/>
    <w:rsid w:val="00D96FDB"/>
    <w:rsid w:val="00DA042C"/>
    <w:rsid w:val="00DA061F"/>
    <w:rsid w:val="00DA1DBE"/>
    <w:rsid w:val="00DA26F7"/>
    <w:rsid w:val="00DA2BDF"/>
    <w:rsid w:val="00DA41B2"/>
    <w:rsid w:val="00DA5372"/>
    <w:rsid w:val="00DA5F91"/>
    <w:rsid w:val="00DA7030"/>
    <w:rsid w:val="00DB0785"/>
    <w:rsid w:val="00DB1034"/>
    <w:rsid w:val="00DB418A"/>
    <w:rsid w:val="00DB4495"/>
    <w:rsid w:val="00DB4538"/>
    <w:rsid w:val="00DB5544"/>
    <w:rsid w:val="00DB5779"/>
    <w:rsid w:val="00DB5F46"/>
    <w:rsid w:val="00DB691C"/>
    <w:rsid w:val="00DB6ABC"/>
    <w:rsid w:val="00DB7292"/>
    <w:rsid w:val="00DC0459"/>
    <w:rsid w:val="00DC05F6"/>
    <w:rsid w:val="00DC1506"/>
    <w:rsid w:val="00DC1A25"/>
    <w:rsid w:val="00DC1AFD"/>
    <w:rsid w:val="00DC1DA3"/>
    <w:rsid w:val="00DC49FA"/>
    <w:rsid w:val="00DC4B4E"/>
    <w:rsid w:val="00DC6D9B"/>
    <w:rsid w:val="00DC705F"/>
    <w:rsid w:val="00DC77CA"/>
    <w:rsid w:val="00DD033C"/>
    <w:rsid w:val="00DD0AB9"/>
    <w:rsid w:val="00DD2D5C"/>
    <w:rsid w:val="00DD6B04"/>
    <w:rsid w:val="00DD6D4B"/>
    <w:rsid w:val="00DD6D50"/>
    <w:rsid w:val="00DD787E"/>
    <w:rsid w:val="00DD7C3F"/>
    <w:rsid w:val="00DE05F6"/>
    <w:rsid w:val="00DE0FA1"/>
    <w:rsid w:val="00DE2ED6"/>
    <w:rsid w:val="00DE3AA6"/>
    <w:rsid w:val="00DE538A"/>
    <w:rsid w:val="00DE5A30"/>
    <w:rsid w:val="00DE5F3E"/>
    <w:rsid w:val="00DE69AA"/>
    <w:rsid w:val="00DE6B48"/>
    <w:rsid w:val="00DE7357"/>
    <w:rsid w:val="00DE7466"/>
    <w:rsid w:val="00DF128A"/>
    <w:rsid w:val="00DF1ACA"/>
    <w:rsid w:val="00DF2CD1"/>
    <w:rsid w:val="00DF3102"/>
    <w:rsid w:val="00DF4327"/>
    <w:rsid w:val="00DF465F"/>
    <w:rsid w:val="00DF487B"/>
    <w:rsid w:val="00DF4A8D"/>
    <w:rsid w:val="00DF4BFA"/>
    <w:rsid w:val="00DF5E53"/>
    <w:rsid w:val="00DF7089"/>
    <w:rsid w:val="00DF75D0"/>
    <w:rsid w:val="00DF7BA8"/>
    <w:rsid w:val="00E0450F"/>
    <w:rsid w:val="00E05532"/>
    <w:rsid w:val="00E065AF"/>
    <w:rsid w:val="00E067CE"/>
    <w:rsid w:val="00E069AF"/>
    <w:rsid w:val="00E07688"/>
    <w:rsid w:val="00E1037A"/>
    <w:rsid w:val="00E11824"/>
    <w:rsid w:val="00E118FA"/>
    <w:rsid w:val="00E12098"/>
    <w:rsid w:val="00E12B3D"/>
    <w:rsid w:val="00E13208"/>
    <w:rsid w:val="00E13D9A"/>
    <w:rsid w:val="00E13DCB"/>
    <w:rsid w:val="00E155DD"/>
    <w:rsid w:val="00E1621F"/>
    <w:rsid w:val="00E16684"/>
    <w:rsid w:val="00E2102D"/>
    <w:rsid w:val="00E23DDE"/>
    <w:rsid w:val="00E23E53"/>
    <w:rsid w:val="00E2476B"/>
    <w:rsid w:val="00E24ACE"/>
    <w:rsid w:val="00E264E3"/>
    <w:rsid w:val="00E27FC3"/>
    <w:rsid w:val="00E3061E"/>
    <w:rsid w:val="00E31A00"/>
    <w:rsid w:val="00E32178"/>
    <w:rsid w:val="00E32181"/>
    <w:rsid w:val="00E32217"/>
    <w:rsid w:val="00E32EDA"/>
    <w:rsid w:val="00E33D9E"/>
    <w:rsid w:val="00E3424B"/>
    <w:rsid w:val="00E3477E"/>
    <w:rsid w:val="00E3553E"/>
    <w:rsid w:val="00E35903"/>
    <w:rsid w:val="00E375BF"/>
    <w:rsid w:val="00E37B34"/>
    <w:rsid w:val="00E42870"/>
    <w:rsid w:val="00E43421"/>
    <w:rsid w:val="00E4389C"/>
    <w:rsid w:val="00E43A57"/>
    <w:rsid w:val="00E452C8"/>
    <w:rsid w:val="00E456DB"/>
    <w:rsid w:val="00E4593D"/>
    <w:rsid w:val="00E471C6"/>
    <w:rsid w:val="00E51968"/>
    <w:rsid w:val="00E51E5F"/>
    <w:rsid w:val="00E52C9A"/>
    <w:rsid w:val="00E53729"/>
    <w:rsid w:val="00E54FAA"/>
    <w:rsid w:val="00E55C6D"/>
    <w:rsid w:val="00E5699C"/>
    <w:rsid w:val="00E56A24"/>
    <w:rsid w:val="00E56BAC"/>
    <w:rsid w:val="00E56C68"/>
    <w:rsid w:val="00E61E46"/>
    <w:rsid w:val="00E63164"/>
    <w:rsid w:val="00E63F8E"/>
    <w:rsid w:val="00E642BD"/>
    <w:rsid w:val="00E64EBC"/>
    <w:rsid w:val="00E653AC"/>
    <w:rsid w:val="00E65EE2"/>
    <w:rsid w:val="00E67907"/>
    <w:rsid w:val="00E70C90"/>
    <w:rsid w:val="00E712C2"/>
    <w:rsid w:val="00E717DF"/>
    <w:rsid w:val="00E721E8"/>
    <w:rsid w:val="00E727B7"/>
    <w:rsid w:val="00E72A7E"/>
    <w:rsid w:val="00E72B70"/>
    <w:rsid w:val="00E73B3A"/>
    <w:rsid w:val="00E73EAB"/>
    <w:rsid w:val="00E756C9"/>
    <w:rsid w:val="00E76B18"/>
    <w:rsid w:val="00E77476"/>
    <w:rsid w:val="00E77670"/>
    <w:rsid w:val="00E77C08"/>
    <w:rsid w:val="00E80694"/>
    <w:rsid w:val="00E807AB"/>
    <w:rsid w:val="00E822F4"/>
    <w:rsid w:val="00E842DC"/>
    <w:rsid w:val="00E856F9"/>
    <w:rsid w:val="00E878AF"/>
    <w:rsid w:val="00E87AFD"/>
    <w:rsid w:val="00E90C11"/>
    <w:rsid w:val="00E91B18"/>
    <w:rsid w:val="00E927D8"/>
    <w:rsid w:val="00E92846"/>
    <w:rsid w:val="00E933F3"/>
    <w:rsid w:val="00E934A5"/>
    <w:rsid w:val="00E93672"/>
    <w:rsid w:val="00E93CDE"/>
    <w:rsid w:val="00E943E8"/>
    <w:rsid w:val="00E94BF2"/>
    <w:rsid w:val="00E94F8F"/>
    <w:rsid w:val="00E95844"/>
    <w:rsid w:val="00E964BC"/>
    <w:rsid w:val="00E97C61"/>
    <w:rsid w:val="00EA28B0"/>
    <w:rsid w:val="00EA4AE3"/>
    <w:rsid w:val="00EA4F91"/>
    <w:rsid w:val="00EA5CC9"/>
    <w:rsid w:val="00EA7A4F"/>
    <w:rsid w:val="00EA7D11"/>
    <w:rsid w:val="00EA7D45"/>
    <w:rsid w:val="00EB0625"/>
    <w:rsid w:val="00EB0A86"/>
    <w:rsid w:val="00EB3AD9"/>
    <w:rsid w:val="00EB3FB1"/>
    <w:rsid w:val="00EB4355"/>
    <w:rsid w:val="00EB4C74"/>
    <w:rsid w:val="00EB6C5C"/>
    <w:rsid w:val="00EB7FE9"/>
    <w:rsid w:val="00EC00E8"/>
    <w:rsid w:val="00EC224A"/>
    <w:rsid w:val="00EC2AC1"/>
    <w:rsid w:val="00EC2B1B"/>
    <w:rsid w:val="00EC40D6"/>
    <w:rsid w:val="00EC52BC"/>
    <w:rsid w:val="00EC6555"/>
    <w:rsid w:val="00EC6C51"/>
    <w:rsid w:val="00EC6CAA"/>
    <w:rsid w:val="00EC6F20"/>
    <w:rsid w:val="00ED0E9C"/>
    <w:rsid w:val="00ED2B40"/>
    <w:rsid w:val="00ED4443"/>
    <w:rsid w:val="00ED536B"/>
    <w:rsid w:val="00ED56F6"/>
    <w:rsid w:val="00ED5997"/>
    <w:rsid w:val="00ED5BAF"/>
    <w:rsid w:val="00ED626F"/>
    <w:rsid w:val="00ED64E8"/>
    <w:rsid w:val="00ED682F"/>
    <w:rsid w:val="00EE06C8"/>
    <w:rsid w:val="00EE0712"/>
    <w:rsid w:val="00EE11AA"/>
    <w:rsid w:val="00EE23AE"/>
    <w:rsid w:val="00EE31DB"/>
    <w:rsid w:val="00EE349C"/>
    <w:rsid w:val="00EE3A46"/>
    <w:rsid w:val="00EE4C18"/>
    <w:rsid w:val="00EE54FB"/>
    <w:rsid w:val="00EE6150"/>
    <w:rsid w:val="00EE700B"/>
    <w:rsid w:val="00EE791E"/>
    <w:rsid w:val="00EE79CE"/>
    <w:rsid w:val="00EF0073"/>
    <w:rsid w:val="00EF19E1"/>
    <w:rsid w:val="00EF30F7"/>
    <w:rsid w:val="00EF3633"/>
    <w:rsid w:val="00EF6EFF"/>
    <w:rsid w:val="00EF7623"/>
    <w:rsid w:val="00EF7E8C"/>
    <w:rsid w:val="00F003D8"/>
    <w:rsid w:val="00F00AD7"/>
    <w:rsid w:val="00F01147"/>
    <w:rsid w:val="00F014C5"/>
    <w:rsid w:val="00F0252A"/>
    <w:rsid w:val="00F0335A"/>
    <w:rsid w:val="00F04B55"/>
    <w:rsid w:val="00F052D6"/>
    <w:rsid w:val="00F06D27"/>
    <w:rsid w:val="00F10490"/>
    <w:rsid w:val="00F1084E"/>
    <w:rsid w:val="00F122A1"/>
    <w:rsid w:val="00F13136"/>
    <w:rsid w:val="00F137A0"/>
    <w:rsid w:val="00F137EA"/>
    <w:rsid w:val="00F13AB6"/>
    <w:rsid w:val="00F13DB4"/>
    <w:rsid w:val="00F143A3"/>
    <w:rsid w:val="00F144F4"/>
    <w:rsid w:val="00F14649"/>
    <w:rsid w:val="00F150E2"/>
    <w:rsid w:val="00F15A89"/>
    <w:rsid w:val="00F15A8B"/>
    <w:rsid w:val="00F17C5B"/>
    <w:rsid w:val="00F17EDA"/>
    <w:rsid w:val="00F211C4"/>
    <w:rsid w:val="00F223C9"/>
    <w:rsid w:val="00F2248A"/>
    <w:rsid w:val="00F22905"/>
    <w:rsid w:val="00F22E09"/>
    <w:rsid w:val="00F238E9"/>
    <w:rsid w:val="00F23B88"/>
    <w:rsid w:val="00F2644A"/>
    <w:rsid w:val="00F2716C"/>
    <w:rsid w:val="00F300F6"/>
    <w:rsid w:val="00F30312"/>
    <w:rsid w:val="00F308A9"/>
    <w:rsid w:val="00F30D2B"/>
    <w:rsid w:val="00F32980"/>
    <w:rsid w:val="00F32B29"/>
    <w:rsid w:val="00F32D02"/>
    <w:rsid w:val="00F36833"/>
    <w:rsid w:val="00F36C6A"/>
    <w:rsid w:val="00F36D11"/>
    <w:rsid w:val="00F36D90"/>
    <w:rsid w:val="00F36EE4"/>
    <w:rsid w:val="00F37CE6"/>
    <w:rsid w:val="00F408A8"/>
    <w:rsid w:val="00F4111E"/>
    <w:rsid w:val="00F41144"/>
    <w:rsid w:val="00F41E2B"/>
    <w:rsid w:val="00F42F5A"/>
    <w:rsid w:val="00F4381A"/>
    <w:rsid w:val="00F43ABF"/>
    <w:rsid w:val="00F467D8"/>
    <w:rsid w:val="00F4706F"/>
    <w:rsid w:val="00F471DA"/>
    <w:rsid w:val="00F4766B"/>
    <w:rsid w:val="00F502D4"/>
    <w:rsid w:val="00F506E9"/>
    <w:rsid w:val="00F514DC"/>
    <w:rsid w:val="00F54ABC"/>
    <w:rsid w:val="00F5517E"/>
    <w:rsid w:val="00F554D1"/>
    <w:rsid w:val="00F55A5F"/>
    <w:rsid w:val="00F564C5"/>
    <w:rsid w:val="00F57162"/>
    <w:rsid w:val="00F579A5"/>
    <w:rsid w:val="00F6216D"/>
    <w:rsid w:val="00F6577E"/>
    <w:rsid w:val="00F6615B"/>
    <w:rsid w:val="00F6636D"/>
    <w:rsid w:val="00F6694D"/>
    <w:rsid w:val="00F669E0"/>
    <w:rsid w:val="00F66F19"/>
    <w:rsid w:val="00F674BD"/>
    <w:rsid w:val="00F67845"/>
    <w:rsid w:val="00F72014"/>
    <w:rsid w:val="00F724D8"/>
    <w:rsid w:val="00F738C3"/>
    <w:rsid w:val="00F74C41"/>
    <w:rsid w:val="00F76087"/>
    <w:rsid w:val="00F776E7"/>
    <w:rsid w:val="00F778A2"/>
    <w:rsid w:val="00F802A4"/>
    <w:rsid w:val="00F80D0E"/>
    <w:rsid w:val="00F81905"/>
    <w:rsid w:val="00F826EF"/>
    <w:rsid w:val="00F8281B"/>
    <w:rsid w:val="00F829BE"/>
    <w:rsid w:val="00F82A43"/>
    <w:rsid w:val="00F82EE0"/>
    <w:rsid w:val="00F83232"/>
    <w:rsid w:val="00F848E3"/>
    <w:rsid w:val="00F849A9"/>
    <w:rsid w:val="00F85363"/>
    <w:rsid w:val="00F85540"/>
    <w:rsid w:val="00F85C7E"/>
    <w:rsid w:val="00F85FCA"/>
    <w:rsid w:val="00F86511"/>
    <w:rsid w:val="00F8677F"/>
    <w:rsid w:val="00F902E9"/>
    <w:rsid w:val="00F9166B"/>
    <w:rsid w:val="00F916BB"/>
    <w:rsid w:val="00F91791"/>
    <w:rsid w:val="00F93434"/>
    <w:rsid w:val="00F93792"/>
    <w:rsid w:val="00F93D7E"/>
    <w:rsid w:val="00F944D4"/>
    <w:rsid w:val="00F95536"/>
    <w:rsid w:val="00F97954"/>
    <w:rsid w:val="00F97AB9"/>
    <w:rsid w:val="00FA0B0E"/>
    <w:rsid w:val="00FA164E"/>
    <w:rsid w:val="00FA21D8"/>
    <w:rsid w:val="00FA2478"/>
    <w:rsid w:val="00FA3354"/>
    <w:rsid w:val="00FA3696"/>
    <w:rsid w:val="00FA3985"/>
    <w:rsid w:val="00FA5F97"/>
    <w:rsid w:val="00FA6469"/>
    <w:rsid w:val="00FA6729"/>
    <w:rsid w:val="00FA67F8"/>
    <w:rsid w:val="00FA6C2F"/>
    <w:rsid w:val="00FA6F9A"/>
    <w:rsid w:val="00FA7CDB"/>
    <w:rsid w:val="00FB068C"/>
    <w:rsid w:val="00FB0834"/>
    <w:rsid w:val="00FB0E9B"/>
    <w:rsid w:val="00FB113E"/>
    <w:rsid w:val="00FB2F79"/>
    <w:rsid w:val="00FB3548"/>
    <w:rsid w:val="00FB4FDD"/>
    <w:rsid w:val="00FB51E4"/>
    <w:rsid w:val="00FB521F"/>
    <w:rsid w:val="00FB5406"/>
    <w:rsid w:val="00FB57A1"/>
    <w:rsid w:val="00FB640F"/>
    <w:rsid w:val="00FB6454"/>
    <w:rsid w:val="00FB670F"/>
    <w:rsid w:val="00FB7044"/>
    <w:rsid w:val="00FB7416"/>
    <w:rsid w:val="00FB78BE"/>
    <w:rsid w:val="00FC05E0"/>
    <w:rsid w:val="00FC1E3E"/>
    <w:rsid w:val="00FC2A21"/>
    <w:rsid w:val="00FC2E38"/>
    <w:rsid w:val="00FC33A5"/>
    <w:rsid w:val="00FC35D8"/>
    <w:rsid w:val="00FC39D7"/>
    <w:rsid w:val="00FC39F5"/>
    <w:rsid w:val="00FC3CA1"/>
    <w:rsid w:val="00FC3DEA"/>
    <w:rsid w:val="00FC4725"/>
    <w:rsid w:val="00FC4850"/>
    <w:rsid w:val="00FC4DCB"/>
    <w:rsid w:val="00FC5F56"/>
    <w:rsid w:val="00FC63B7"/>
    <w:rsid w:val="00FC707B"/>
    <w:rsid w:val="00FC76D7"/>
    <w:rsid w:val="00FD0954"/>
    <w:rsid w:val="00FD1056"/>
    <w:rsid w:val="00FD17FB"/>
    <w:rsid w:val="00FD2F35"/>
    <w:rsid w:val="00FD3F03"/>
    <w:rsid w:val="00FD49CB"/>
    <w:rsid w:val="00FD4BFB"/>
    <w:rsid w:val="00FD714C"/>
    <w:rsid w:val="00FE07A7"/>
    <w:rsid w:val="00FE0B0D"/>
    <w:rsid w:val="00FE15F2"/>
    <w:rsid w:val="00FE2842"/>
    <w:rsid w:val="00FE5635"/>
    <w:rsid w:val="00FE5E63"/>
    <w:rsid w:val="00FE68D5"/>
    <w:rsid w:val="00FE7DB3"/>
    <w:rsid w:val="00FE7E60"/>
    <w:rsid w:val="00FF052D"/>
    <w:rsid w:val="00FF0FE5"/>
    <w:rsid w:val="00FF1741"/>
    <w:rsid w:val="00FF1914"/>
    <w:rsid w:val="00FF2248"/>
    <w:rsid w:val="00FF28F2"/>
    <w:rsid w:val="00FF2AAE"/>
    <w:rsid w:val="00FF3037"/>
    <w:rsid w:val="00FF40F6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DE9A"/>
  <w15:docId w15:val="{1BEB9712-EB62-4513-B69F-920CBD49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6F4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AD74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74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2E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77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D74DE"/>
    <w:pPr>
      <w:ind w:left="283" w:hanging="283"/>
    </w:pPr>
  </w:style>
  <w:style w:type="paragraph" w:styleId="21">
    <w:name w:val="List 2"/>
    <w:basedOn w:val="a"/>
    <w:rsid w:val="00AD74DE"/>
    <w:pPr>
      <w:ind w:left="566" w:hanging="283"/>
    </w:pPr>
  </w:style>
  <w:style w:type="paragraph" w:styleId="31">
    <w:name w:val="List 3"/>
    <w:basedOn w:val="a"/>
    <w:uiPriority w:val="99"/>
    <w:rsid w:val="00AD74DE"/>
    <w:pPr>
      <w:ind w:left="849" w:hanging="283"/>
    </w:pPr>
  </w:style>
  <w:style w:type="paragraph" w:styleId="4">
    <w:name w:val="List 4"/>
    <w:basedOn w:val="a"/>
    <w:uiPriority w:val="99"/>
    <w:rsid w:val="00AD74DE"/>
    <w:pPr>
      <w:ind w:left="1132" w:hanging="283"/>
    </w:pPr>
  </w:style>
  <w:style w:type="paragraph" w:styleId="a4">
    <w:name w:val="Closing"/>
    <w:basedOn w:val="a"/>
    <w:rsid w:val="00AD74DE"/>
    <w:pPr>
      <w:ind w:left="4252"/>
    </w:pPr>
  </w:style>
  <w:style w:type="paragraph" w:styleId="a5">
    <w:name w:val="List Continue"/>
    <w:basedOn w:val="a"/>
    <w:uiPriority w:val="99"/>
    <w:rsid w:val="00AD74DE"/>
    <w:pPr>
      <w:spacing w:after="120"/>
      <w:ind w:left="283"/>
    </w:pPr>
  </w:style>
  <w:style w:type="paragraph" w:styleId="32">
    <w:name w:val="List Continue 3"/>
    <w:basedOn w:val="a"/>
    <w:rsid w:val="00AD74DE"/>
    <w:pPr>
      <w:spacing w:after="120"/>
      <w:ind w:left="849"/>
    </w:pPr>
  </w:style>
  <w:style w:type="paragraph" w:styleId="40">
    <w:name w:val="List Continue 4"/>
    <w:basedOn w:val="a"/>
    <w:rsid w:val="00AD74DE"/>
    <w:pPr>
      <w:spacing w:after="120"/>
      <w:ind w:left="1132"/>
    </w:pPr>
  </w:style>
  <w:style w:type="paragraph" w:styleId="a6">
    <w:name w:val="Body Text"/>
    <w:basedOn w:val="a"/>
    <w:link w:val="a7"/>
    <w:rsid w:val="00AD74DE"/>
    <w:pPr>
      <w:spacing w:after="120"/>
    </w:pPr>
  </w:style>
  <w:style w:type="character" w:styleId="a8">
    <w:name w:val="Hyperlink"/>
    <w:basedOn w:val="a0"/>
    <w:rsid w:val="00AD74DE"/>
    <w:rPr>
      <w:color w:val="0000FF"/>
      <w:u w:val="single"/>
    </w:rPr>
  </w:style>
  <w:style w:type="table" w:styleId="a9">
    <w:name w:val="Table Grid"/>
    <w:basedOn w:val="a1"/>
    <w:rsid w:val="0076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B554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55451"/>
  </w:style>
  <w:style w:type="paragraph" w:customStyle="1" w:styleId="13">
    <w:name w:val="Стиль1"/>
    <w:basedOn w:val="a"/>
    <w:rsid w:val="0099531F"/>
    <w:pPr>
      <w:spacing w:before="80"/>
      <w:ind w:firstLine="709"/>
      <w:jc w:val="both"/>
    </w:pPr>
    <w:rPr>
      <w:sz w:val="28"/>
      <w:szCs w:val="28"/>
    </w:rPr>
  </w:style>
  <w:style w:type="character" w:styleId="ad">
    <w:name w:val="annotation reference"/>
    <w:basedOn w:val="a0"/>
    <w:uiPriority w:val="99"/>
    <w:semiHidden/>
    <w:rsid w:val="0099531F"/>
    <w:rPr>
      <w:sz w:val="16"/>
      <w:szCs w:val="16"/>
    </w:rPr>
  </w:style>
  <w:style w:type="paragraph" w:styleId="ae">
    <w:name w:val="annotation text"/>
    <w:basedOn w:val="a"/>
    <w:link w:val="af"/>
    <w:rsid w:val="0099531F"/>
    <w:rPr>
      <w:sz w:val="20"/>
      <w:szCs w:val="20"/>
    </w:rPr>
  </w:style>
  <w:style w:type="paragraph" w:styleId="af0">
    <w:name w:val="Balloon Text"/>
    <w:basedOn w:val="a"/>
    <w:semiHidden/>
    <w:rsid w:val="0099531F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C3FD2"/>
    <w:pPr>
      <w:spacing w:after="120" w:line="480" w:lineRule="auto"/>
    </w:pPr>
  </w:style>
  <w:style w:type="paragraph" w:styleId="af1">
    <w:name w:val="annotation subject"/>
    <w:basedOn w:val="ae"/>
    <w:next w:val="ae"/>
    <w:semiHidden/>
    <w:rsid w:val="00F36EE4"/>
    <w:rPr>
      <w:b/>
      <w:bCs/>
    </w:rPr>
  </w:style>
  <w:style w:type="paragraph" w:styleId="af2">
    <w:name w:val="Body Text Indent"/>
    <w:basedOn w:val="a"/>
    <w:link w:val="af3"/>
    <w:uiPriority w:val="99"/>
    <w:rsid w:val="001B384A"/>
    <w:pPr>
      <w:spacing w:after="120"/>
      <w:ind w:left="283"/>
    </w:pPr>
  </w:style>
  <w:style w:type="character" w:customStyle="1" w:styleId="WW-">
    <w:name w:val="WW-Основной шрифт абзаца"/>
    <w:uiPriority w:val="99"/>
    <w:rsid w:val="00CF6345"/>
  </w:style>
  <w:style w:type="paragraph" w:customStyle="1" w:styleId="1">
    <w:name w:val="1 Нумерация СРЗА"/>
    <w:basedOn w:val="a"/>
    <w:rsid w:val="00CF6345"/>
    <w:pPr>
      <w:keepLines/>
      <w:numPr>
        <w:numId w:val="2"/>
      </w:numPr>
      <w:spacing w:before="80"/>
      <w:jc w:val="both"/>
    </w:pPr>
    <w:rPr>
      <w:sz w:val="28"/>
      <w:szCs w:val="28"/>
    </w:rPr>
  </w:style>
  <w:style w:type="paragraph" w:customStyle="1" w:styleId="10">
    <w:name w:val="Макрированный 1"/>
    <w:basedOn w:val="a"/>
    <w:rsid w:val="00CF6345"/>
    <w:pPr>
      <w:numPr>
        <w:numId w:val="3"/>
      </w:numPr>
      <w:tabs>
        <w:tab w:val="left" w:pos="1134"/>
      </w:tabs>
      <w:spacing w:before="80"/>
      <w:jc w:val="both"/>
    </w:pPr>
    <w:rPr>
      <w:rFonts w:ascii="Arial" w:hAnsi="Arial"/>
      <w:szCs w:val="20"/>
    </w:rPr>
  </w:style>
  <w:style w:type="paragraph" w:customStyle="1" w:styleId="Normal1">
    <w:name w:val="Normal1"/>
    <w:rsid w:val="005B2223"/>
  </w:style>
  <w:style w:type="paragraph" w:styleId="af4">
    <w:name w:val="header"/>
    <w:basedOn w:val="a"/>
    <w:rsid w:val="001D115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610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note text"/>
    <w:basedOn w:val="a"/>
    <w:link w:val="af6"/>
    <w:rsid w:val="002B78DA"/>
    <w:rPr>
      <w:sz w:val="20"/>
      <w:szCs w:val="20"/>
      <w:lang w:val="en-GB"/>
    </w:rPr>
  </w:style>
  <w:style w:type="character" w:styleId="af7">
    <w:name w:val="footnote reference"/>
    <w:basedOn w:val="a0"/>
    <w:rsid w:val="002B78DA"/>
    <w:rPr>
      <w:vertAlign w:val="superscript"/>
    </w:rPr>
  </w:style>
  <w:style w:type="paragraph" w:customStyle="1" w:styleId="af8">
    <w:name w:val="Знак"/>
    <w:basedOn w:val="a"/>
    <w:rsid w:val="000774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">
    <w:name w:val="- Маркированный"/>
    <w:basedOn w:val="a"/>
    <w:next w:val="a"/>
    <w:link w:val="-0"/>
    <w:uiPriority w:val="99"/>
    <w:rsid w:val="00F143A3"/>
    <w:pPr>
      <w:numPr>
        <w:numId w:val="4"/>
      </w:numPr>
      <w:jc w:val="both"/>
    </w:pPr>
    <w:rPr>
      <w:sz w:val="28"/>
      <w:szCs w:val="20"/>
    </w:rPr>
  </w:style>
  <w:style w:type="character" w:customStyle="1" w:styleId="-0">
    <w:name w:val="- Маркированный Знак Знак"/>
    <w:basedOn w:val="a0"/>
    <w:link w:val="-"/>
    <w:uiPriority w:val="99"/>
    <w:rsid w:val="00F143A3"/>
    <w:rPr>
      <w:sz w:val="28"/>
    </w:rPr>
  </w:style>
  <w:style w:type="paragraph" w:styleId="HTML">
    <w:name w:val="HTML Preformatted"/>
    <w:basedOn w:val="a"/>
    <w:rsid w:val="0067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9">
    <w:name w:val="Normal Indent"/>
    <w:basedOn w:val="a"/>
    <w:autoRedefine/>
    <w:rsid w:val="0015488A"/>
    <w:rPr>
      <w:caps/>
    </w:rPr>
  </w:style>
  <w:style w:type="paragraph" w:styleId="23">
    <w:name w:val="Body Text Indent 2"/>
    <w:basedOn w:val="a"/>
    <w:rsid w:val="00292C13"/>
    <w:pPr>
      <w:spacing w:before="80" w:after="120" w:line="480" w:lineRule="auto"/>
      <w:ind w:left="283"/>
      <w:jc w:val="both"/>
    </w:pPr>
    <w:rPr>
      <w:sz w:val="28"/>
    </w:rPr>
  </w:style>
  <w:style w:type="paragraph" w:customStyle="1" w:styleId="afa">
    <w:name w:val="Знак Знак Знак Знак Знак Знак"/>
    <w:basedOn w:val="a"/>
    <w:next w:val="11"/>
    <w:rsid w:val="0083762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F211C4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C6CAA"/>
    <w:rPr>
      <w:sz w:val="24"/>
      <w:szCs w:val="24"/>
    </w:rPr>
  </w:style>
  <w:style w:type="paragraph" w:styleId="afc">
    <w:name w:val="List Paragraph"/>
    <w:aliases w:val="ПАРАГРАФ,Абзац списка2"/>
    <w:basedOn w:val="a"/>
    <w:link w:val="afd"/>
    <w:uiPriority w:val="99"/>
    <w:qFormat/>
    <w:rsid w:val="00A65B8A"/>
    <w:pPr>
      <w:ind w:left="708"/>
    </w:pPr>
  </w:style>
  <w:style w:type="character" w:customStyle="1" w:styleId="30">
    <w:name w:val="Заголовок 3 Знак"/>
    <w:basedOn w:val="a0"/>
    <w:link w:val="3"/>
    <w:rsid w:val="00472E73"/>
    <w:rPr>
      <w:rFonts w:ascii="Arial" w:hAnsi="Arial" w:cs="Arial"/>
      <w:b/>
      <w:bCs/>
      <w:sz w:val="26"/>
      <w:szCs w:val="26"/>
    </w:rPr>
  </w:style>
  <w:style w:type="character" w:customStyle="1" w:styleId="14">
    <w:name w:val="Знак Знак1"/>
    <w:basedOn w:val="a0"/>
    <w:rsid w:val="00472E73"/>
    <w:rPr>
      <w:sz w:val="24"/>
      <w:szCs w:val="24"/>
    </w:rPr>
  </w:style>
  <w:style w:type="paragraph" w:styleId="afe">
    <w:name w:val="Plain Text"/>
    <w:basedOn w:val="a"/>
    <w:link w:val="aff"/>
    <w:rsid w:val="00472E73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472E73"/>
    <w:rPr>
      <w:rFonts w:ascii="Courier New" w:hAnsi="Courier New"/>
    </w:rPr>
  </w:style>
  <w:style w:type="character" w:customStyle="1" w:styleId="33">
    <w:name w:val="Знак Знак3"/>
    <w:basedOn w:val="a0"/>
    <w:rsid w:val="00472E73"/>
    <w:rPr>
      <w:sz w:val="24"/>
      <w:szCs w:val="24"/>
    </w:rPr>
  </w:style>
  <w:style w:type="character" w:customStyle="1" w:styleId="af">
    <w:name w:val="Текст примечания Знак"/>
    <w:basedOn w:val="a0"/>
    <w:link w:val="ae"/>
    <w:rsid w:val="00472E73"/>
  </w:style>
  <w:style w:type="paragraph" w:styleId="aff0">
    <w:name w:val="endnote text"/>
    <w:basedOn w:val="a"/>
    <w:link w:val="aff1"/>
    <w:rsid w:val="002A1F39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2A1F39"/>
  </w:style>
  <w:style w:type="character" w:styleId="aff2">
    <w:name w:val="endnote reference"/>
    <w:basedOn w:val="a0"/>
    <w:rsid w:val="002A1F39"/>
    <w:rPr>
      <w:vertAlign w:val="superscript"/>
    </w:rPr>
  </w:style>
  <w:style w:type="character" w:customStyle="1" w:styleId="aff3">
    <w:name w:val="Не вступил в силу"/>
    <w:basedOn w:val="a0"/>
    <w:uiPriority w:val="99"/>
    <w:rsid w:val="009A6A57"/>
    <w:rPr>
      <w:rFonts w:cs="Times New Roman"/>
      <w:color w:val="008080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A044B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1774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4H2h2">
    <w:name w:val="Заголовок 2.14.H2.h2"/>
    <w:basedOn w:val="a"/>
    <w:next w:val="a"/>
    <w:uiPriority w:val="99"/>
    <w:rsid w:val="00A81835"/>
    <w:pPr>
      <w:widowControl w:val="0"/>
      <w:spacing w:before="240"/>
      <w:ind w:firstLine="709"/>
      <w:jc w:val="both"/>
      <w:outlineLvl w:val="1"/>
    </w:pPr>
    <w:rPr>
      <w:b/>
      <w:sz w:val="28"/>
    </w:rPr>
  </w:style>
  <w:style w:type="paragraph" w:customStyle="1" w:styleId="Default">
    <w:name w:val="Default"/>
    <w:rsid w:val="00C67E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4">
    <w:name w:val="Title"/>
    <w:basedOn w:val="a"/>
    <w:link w:val="aff5"/>
    <w:qFormat/>
    <w:rsid w:val="00E56BAC"/>
    <w:pPr>
      <w:jc w:val="center"/>
    </w:pPr>
    <w:rPr>
      <w:b/>
      <w:bCs/>
      <w:sz w:val="32"/>
    </w:rPr>
  </w:style>
  <w:style w:type="character" w:customStyle="1" w:styleId="aff5">
    <w:name w:val="Заголовок Знак"/>
    <w:basedOn w:val="a0"/>
    <w:link w:val="aff4"/>
    <w:rsid w:val="00E56BAC"/>
    <w:rPr>
      <w:b/>
      <w:bCs/>
      <w:sz w:val="32"/>
      <w:szCs w:val="24"/>
    </w:rPr>
  </w:style>
  <w:style w:type="character" w:customStyle="1" w:styleId="12">
    <w:name w:val="Заголовок 1 Знак"/>
    <w:basedOn w:val="a0"/>
    <w:link w:val="11"/>
    <w:rsid w:val="00AF712D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32">
    <w:name w:val="Font Style32"/>
    <w:uiPriority w:val="99"/>
    <w:rsid w:val="000328CC"/>
    <w:rPr>
      <w:rFonts w:ascii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092544"/>
    <w:rPr>
      <w:i/>
      <w:iCs/>
    </w:rPr>
  </w:style>
  <w:style w:type="character" w:customStyle="1" w:styleId="FontStyle27">
    <w:name w:val="Font Style27"/>
    <w:basedOn w:val="a0"/>
    <w:uiPriority w:val="99"/>
    <w:rsid w:val="00FE07A7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сноски Знак"/>
    <w:link w:val="af5"/>
    <w:rsid w:val="00CA188F"/>
    <w:rPr>
      <w:lang w:val="en-GB"/>
    </w:rPr>
  </w:style>
  <w:style w:type="character" w:customStyle="1" w:styleId="20">
    <w:name w:val="Заголовок 2 Знак"/>
    <w:basedOn w:val="a0"/>
    <w:link w:val="2"/>
    <w:rsid w:val="003C081C"/>
    <w:rPr>
      <w:rFonts w:ascii="Arial" w:hAnsi="Arial" w:cs="Arial"/>
      <w:b/>
      <w:bCs/>
      <w:i/>
      <w:iCs/>
      <w:sz w:val="28"/>
      <w:szCs w:val="28"/>
    </w:rPr>
  </w:style>
  <w:style w:type="character" w:customStyle="1" w:styleId="afd">
    <w:name w:val="Абзац списка Знак"/>
    <w:aliases w:val="ПАРАГРАФ Знак,Абзац списка2 Знак"/>
    <w:basedOn w:val="a0"/>
    <w:link w:val="afc"/>
    <w:uiPriority w:val="99"/>
    <w:qFormat/>
    <w:rsid w:val="00885E9C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4023A7"/>
    <w:rPr>
      <w:sz w:val="24"/>
      <w:szCs w:val="24"/>
    </w:rPr>
  </w:style>
  <w:style w:type="character" w:customStyle="1" w:styleId="aff7">
    <w:name w:val="Нет"/>
    <w:qFormat/>
    <w:rsid w:val="004023A7"/>
  </w:style>
  <w:style w:type="character" w:customStyle="1" w:styleId="Hyperlink1">
    <w:name w:val="Hyperlink.1"/>
    <w:basedOn w:val="aff7"/>
    <w:qFormat/>
    <w:rsid w:val="004023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3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095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7233b4-5965-433d-8056-65ca843b7609">ADCXMQC75VVE-4670-77</_dlc_DocId>
    <_dlc_DocIdUrl xmlns="8e7233b4-5965-433d-8056-65ca843b7609">
      <Url>http://portal.cdu.so/ia/npotd/_layouts/DocIdRedir.aspx?ID=ADCXMQC75VVE-4670-77</Url>
      <Description>ADCXMQC75VVE-4670-77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BF9B25932B204E86C20F72DA846EFF" ma:contentTypeVersion="12" ma:contentTypeDescription="Создание документа." ma:contentTypeScope="" ma:versionID="f54f4c41c68f682c909e76d69ffc2181">
  <xsd:schema xmlns:xsd="http://www.w3.org/2001/XMLSchema" xmlns:xs="http://www.w3.org/2001/XMLSchema" xmlns:p="http://schemas.microsoft.com/office/2006/metadata/properties" xmlns:ns2="8e7233b4-5965-433d-8056-65ca843b7609" targetNamespace="http://schemas.microsoft.com/office/2006/metadata/properties" ma:root="true" ma:fieldsID="80d8cb3a9f37d3622216778cf0395e13" ns2:_="">
    <xsd:import namespace="8e7233b4-5965-433d-8056-65ca843b7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33b4-5965-433d-8056-65ca843b7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3E405-B7DC-4193-A5B7-2195B79CC59B}">
  <ds:schemaRefs>
    <ds:schemaRef ds:uri="http://schemas.microsoft.com/office/2006/metadata/properties"/>
    <ds:schemaRef ds:uri="http://schemas.microsoft.com/office/infopath/2007/PartnerControls"/>
    <ds:schemaRef ds:uri="8e7233b4-5965-433d-8056-65ca843b7609"/>
  </ds:schemaRefs>
</ds:datastoreItem>
</file>

<file path=customXml/itemProps2.xml><?xml version="1.0" encoding="utf-8"?>
<ds:datastoreItem xmlns:ds="http://schemas.openxmlformats.org/officeDocument/2006/customXml" ds:itemID="{6323E986-8192-4855-AAFD-04BDC00332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A9187F-F71C-409F-B424-775699136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233b4-5965-433d-8056-65ca843b7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4A0F2-888A-40D7-A220-24707237F8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83EA53-8943-4455-BFD7-7C15B5344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4765</Words>
  <Characters>36964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Шульгинов Н.Г.</Manager>
  <Company>ОАО "СО ЕЭС"</Company>
  <LinksUpToDate>false</LinksUpToDate>
  <CharactersWithSpaces>41646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Коник Андрей В.</dc:creator>
  <cp:keywords>Типовое соглашение с Потребителем</cp:keywords>
  <cp:lastModifiedBy>Яков Полищук</cp:lastModifiedBy>
  <cp:revision>2</cp:revision>
  <cp:lastPrinted>2019-05-16T14:13:00Z</cp:lastPrinted>
  <dcterms:created xsi:type="dcterms:W3CDTF">2024-12-19T11:25:00Z</dcterms:created>
  <dcterms:modified xsi:type="dcterms:W3CDTF">2024-12-19T11:25:00Z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0x010100D8BF9B25932B204E86C20F72DA846EFF</vt:lpwstr>
  </property>
  <property fmtid="{D5CDD505-2E9C-101B-9397-08002B2CF9AE}" pid="3" name="_dlc_DocIdItemGuid">
    <vt:lpwstr>8a04a7fc-e70c-4db3-9bdc-d5392cde333a</vt:lpwstr>
  </property>
</Properties>
</file>